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3"/>
        <w:gridCol w:w="6021"/>
      </w:tblGrid>
      <w:tr w:rsidR="002066FB" w:rsidTr="00A56712">
        <w:trPr>
          <w:trHeight w:val="899"/>
        </w:trPr>
        <w:tc>
          <w:tcPr>
            <w:tcW w:w="4253" w:type="dxa"/>
          </w:tcPr>
          <w:p w:rsidR="002066FB" w:rsidRPr="00E93720" w:rsidRDefault="002066FB" w:rsidP="00E93720">
            <w:pPr>
              <w:rPr>
                <w:b/>
              </w:rPr>
            </w:pPr>
            <w:r w:rsidRPr="00E93720">
              <w:rPr>
                <w:b/>
              </w:rPr>
              <w:t>PHÒNG GD&amp;ĐT HUYỆN LONG ĐIỀN</w:t>
            </w:r>
          </w:p>
        </w:tc>
        <w:tc>
          <w:tcPr>
            <w:tcW w:w="6021" w:type="dxa"/>
          </w:tcPr>
          <w:p w:rsidR="002066FB" w:rsidRDefault="002066FB" w:rsidP="00AE3088">
            <w:pPr>
              <w:pStyle w:val="TableParagraph"/>
              <w:spacing w:line="276" w:lineRule="auto"/>
              <w:ind w:left="360" w:right="1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CƯƠNG,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TRẬN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ĐỀ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KIỂM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TRA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CUỐI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HKI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NGỮ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VĂN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LỚP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:rsidR="002066FB" w:rsidRDefault="002066FB" w:rsidP="00AE3088">
            <w:pPr>
              <w:pStyle w:val="TableParagraph"/>
              <w:spacing w:line="255" w:lineRule="exact"/>
              <w:ind w:left="359" w:right="19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Áp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dụng từ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năm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học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2022 –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2023</w:t>
            </w:r>
          </w:p>
        </w:tc>
      </w:tr>
    </w:tbl>
    <w:p w:rsidR="002066FB" w:rsidRDefault="002066FB" w:rsidP="002066FB">
      <w:pPr>
        <w:pStyle w:val="u1"/>
        <w:spacing w:before="89"/>
        <w:ind w:left="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3565DA2" wp14:editId="1352D683">
                <wp:simplePos x="0" y="0"/>
                <wp:positionH relativeFrom="page">
                  <wp:posOffset>1941195</wp:posOffset>
                </wp:positionH>
                <wp:positionV relativeFrom="paragraph">
                  <wp:posOffset>-399415</wp:posOffset>
                </wp:positionV>
                <wp:extent cx="8001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D83797" id="Line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2.85pt,-31.45pt" to="215.85pt,-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">
                <w10:wrap anchorx="page"/>
              </v:line>
            </w:pict>
          </mc:Fallback>
        </mc:AlternateContent>
      </w:r>
      <w:r w:rsidR="00E93720">
        <w:rPr>
          <w:b w:val="0"/>
          <w:bCs w:val="0"/>
          <w:sz w:val="20"/>
          <w:lang w:val="en-US"/>
        </w:rPr>
        <w:t xml:space="preserve"> </w:t>
      </w:r>
      <w:r>
        <w:rPr>
          <w:b w:val="0"/>
          <w:bCs w:val="0"/>
          <w:sz w:val="17"/>
          <w:lang w:val="en-US"/>
        </w:rPr>
        <w:t xml:space="preserve">  </w:t>
      </w:r>
      <w:r>
        <w:rPr>
          <w:u w:val="thick"/>
        </w:rPr>
        <w:t>PHẦN</w:t>
      </w:r>
      <w:r>
        <w:rPr>
          <w:spacing w:val="-3"/>
          <w:u w:val="thick"/>
        </w:rPr>
        <w:t xml:space="preserve"> </w:t>
      </w:r>
      <w:r>
        <w:rPr>
          <w:u w:val="thick"/>
        </w:rPr>
        <w:t>1</w:t>
      </w:r>
      <w:r>
        <w:t>:</w:t>
      </w:r>
      <w:r>
        <w:rPr>
          <w:spacing w:val="65"/>
        </w:rPr>
        <w:t xml:space="preserve"> </w:t>
      </w:r>
      <w:r>
        <w:t>ĐỀ</w:t>
      </w:r>
      <w:r>
        <w:rPr>
          <w:spacing w:val="-3"/>
        </w:rPr>
        <w:t xml:space="preserve"> </w:t>
      </w:r>
      <w:r>
        <w:t>CƯƠNG</w:t>
      </w:r>
    </w:p>
    <w:p w:rsidR="002066FB" w:rsidRDefault="002066FB" w:rsidP="002066FB">
      <w:pPr>
        <w:pStyle w:val="oancuaDanhsach"/>
        <w:numPr>
          <w:ilvl w:val="0"/>
          <w:numId w:val="5"/>
        </w:numPr>
        <w:tabs>
          <w:tab w:val="left" w:pos="610"/>
        </w:tabs>
        <w:spacing w:before="149"/>
        <w:jc w:val="left"/>
        <w:rPr>
          <w:b/>
          <w:sz w:val="26"/>
        </w:rPr>
      </w:pPr>
      <w:r>
        <w:rPr>
          <w:b/>
          <w:sz w:val="26"/>
        </w:rPr>
        <w:t>ĐỌC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HIỂU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VĂN BẢN</w:t>
      </w:r>
    </w:p>
    <w:p w:rsidR="002066FB" w:rsidRDefault="002066FB" w:rsidP="002066FB">
      <w:pPr>
        <w:pStyle w:val="u1"/>
        <w:numPr>
          <w:ilvl w:val="0"/>
          <w:numId w:val="4"/>
        </w:numPr>
        <w:tabs>
          <w:tab w:val="left" w:pos="716"/>
        </w:tabs>
        <w:spacing w:before="150"/>
        <w:ind w:hanging="325"/>
        <w:jc w:val="left"/>
      </w:pPr>
      <w:r>
        <w:t>Văn</w:t>
      </w:r>
      <w:r>
        <w:rPr>
          <w:spacing w:val="-3"/>
        </w:rPr>
        <w:t xml:space="preserve"> </w:t>
      </w:r>
      <w:r>
        <w:t>bản:</w:t>
      </w:r>
    </w:p>
    <w:p w:rsidR="002066FB" w:rsidRDefault="002066FB" w:rsidP="002066FB">
      <w:pPr>
        <w:pStyle w:val="ThnVnban"/>
        <w:spacing w:before="143"/>
        <w:ind w:left="545"/>
      </w:pPr>
      <w:r>
        <w:t>+</w:t>
      </w:r>
      <w:r>
        <w:rPr>
          <w:spacing w:val="-2"/>
        </w:rPr>
        <w:t xml:space="preserve"> </w:t>
      </w:r>
      <w:r>
        <w:t>Thể</w:t>
      </w:r>
      <w:r>
        <w:rPr>
          <w:spacing w:val="-2"/>
        </w:rPr>
        <w:t xml:space="preserve"> </w:t>
      </w:r>
      <w:r>
        <w:t>loại:</w:t>
      </w:r>
      <w:r>
        <w:rPr>
          <w:spacing w:val="-2"/>
        </w:rPr>
        <w:t xml:space="preserve"> </w:t>
      </w:r>
      <w:r>
        <w:t>thơ</w:t>
      </w:r>
      <w:r>
        <w:rPr>
          <w:spacing w:val="-2"/>
        </w:rPr>
        <w:t xml:space="preserve"> </w:t>
      </w:r>
      <w:r>
        <w:t>lục bát,</w:t>
      </w:r>
      <w:r>
        <w:rPr>
          <w:spacing w:val="1"/>
        </w:rPr>
        <w:t xml:space="preserve"> </w:t>
      </w:r>
      <w:r>
        <w:t>truyện</w:t>
      </w:r>
      <w:r>
        <w:rPr>
          <w:spacing w:val="-1"/>
        </w:rPr>
        <w:t xml:space="preserve"> </w:t>
      </w:r>
      <w:r>
        <w:t>đồng</w:t>
      </w:r>
      <w:r>
        <w:rPr>
          <w:spacing w:val="-2"/>
        </w:rPr>
        <w:t xml:space="preserve"> </w:t>
      </w:r>
      <w:r>
        <w:t>thoại, hồi kí.</w:t>
      </w:r>
    </w:p>
    <w:p w:rsidR="002066FB" w:rsidRDefault="002066FB" w:rsidP="002066FB">
      <w:pPr>
        <w:pStyle w:val="ThnVnban"/>
        <w:spacing w:before="150"/>
        <w:ind w:left="545"/>
      </w:pPr>
      <w:r>
        <w:t>+</w:t>
      </w:r>
      <w:r>
        <w:rPr>
          <w:spacing w:val="-2"/>
        </w:rPr>
        <w:t xml:space="preserve"> </w:t>
      </w:r>
      <w:r>
        <w:t>Chủ</w:t>
      </w:r>
      <w:r>
        <w:rPr>
          <w:spacing w:val="-1"/>
        </w:rPr>
        <w:t xml:space="preserve"> </w:t>
      </w:r>
      <w:r>
        <w:t>điểm:</w:t>
      </w:r>
    </w:p>
    <w:p w:rsidR="002066FB" w:rsidRDefault="002066FB" w:rsidP="002066FB">
      <w:pPr>
        <w:pStyle w:val="ThnVnban"/>
        <w:spacing w:before="150"/>
        <w:ind w:left="610"/>
        <w:jc w:val="both"/>
      </w:pPr>
      <w:r>
        <w:t>Vẻ</w:t>
      </w:r>
      <w:r>
        <w:rPr>
          <w:spacing w:val="-3"/>
        </w:rPr>
        <w:t xml:space="preserve"> </w:t>
      </w:r>
      <w:r>
        <w:t>đẹp</w:t>
      </w:r>
      <w:r>
        <w:rPr>
          <w:spacing w:val="-2"/>
        </w:rPr>
        <w:t xml:space="preserve"> </w:t>
      </w:r>
      <w:r>
        <w:t>quê hương,</w:t>
      </w:r>
      <w:r>
        <w:rPr>
          <w:spacing w:val="-1"/>
        </w:rPr>
        <w:t xml:space="preserve"> </w:t>
      </w:r>
      <w:r>
        <w:t>Những</w:t>
      </w:r>
      <w:r>
        <w:rPr>
          <w:spacing w:val="-2"/>
        </w:rPr>
        <w:t xml:space="preserve"> </w:t>
      </w:r>
      <w:r>
        <w:t>trải</w:t>
      </w:r>
      <w:r>
        <w:rPr>
          <w:spacing w:val="-1"/>
        </w:rPr>
        <w:t xml:space="preserve"> </w:t>
      </w:r>
      <w:r>
        <w:t>nghiệm</w:t>
      </w:r>
      <w:r>
        <w:rPr>
          <w:spacing w:val="-2"/>
        </w:rPr>
        <w:t xml:space="preserve"> </w:t>
      </w:r>
      <w:r>
        <w:t>trong đời,</w:t>
      </w:r>
      <w:r>
        <w:rPr>
          <w:spacing w:val="-2"/>
        </w:rPr>
        <w:t xml:space="preserve"> </w:t>
      </w:r>
      <w:r>
        <w:t>Trò</w:t>
      </w:r>
      <w:r>
        <w:rPr>
          <w:spacing w:val="-1"/>
        </w:rPr>
        <w:t xml:space="preserve"> </w:t>
      </w:r>
      <w:r>
        <w:t>chuyện</w:t>
      </w:r>
      <w:r>
        <w:rPr>
          <w:spacing w:val="-1"/>
        </w:rPr>
        <w:t xml:space="preserve"> </w:t>
      </w:r>
      <w:r>
        <w:t>cùng</w:t>
      </w:r>
      <w:r>
        <w:rPr>
          <w:spacing w:val="-3"/>
        </w:rPr>
        <w:t xml:space="preserve"> </w:t>
      </w:r>
      <w:r>
        <w:t>thiên</w:t>
      </w:r>
      <w:r>
        <w:rPr>
          <w:spacing w:val="-2"/>
        </w:rPr>
        <w:t xml:space="preserve"> </w:t>
      </w:r>
      <w:r>
        <w:t>nhiên.</w:t>
      </w:r>
    </w:p>
    <w:p w:rsidR="002066FB" w:rsidRDefault="002066FB" w:rsidP="002066FB">
      <w:pPr>
        <w:spacing w:before="150" w:line="360" w:lineRule="auto"/>
        <w:ind w:left="262" w:right="1131" w:firstLine="129"/>
        <w:jc w:val="both"/>
        <w:rPr>
          <w:i/>
          <w:sz w:val="26"/>
        </w:rPr>
      </w:pPr>
      <w:r>
        <w:rPr>
          <w:b/>
          <w:i/>
          <w:sz w:val="26"/>
        </w:rPr>
        <w:t xml:space="preserve">Ngữ liệu </w:t>
      </w:r>
      <w:r>
        <w:rPr>
          <w:i/>
          <w:sz w:val="26"/>
        </w:rPr>
        <w:t>lấy ngoài sách giáo khoa tương đương với các thể loại văn bản được học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trong chương trình. Ngữ liệu có thể là 01 đoạn trích/ văn bản hoàn chỉnh phải có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nguồn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rõ ràng,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độ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tin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cậy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cao;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có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ý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nghĩa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giáo dục,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xã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hội,</w:t>
      </w:r>
      <w:r>
        <w:rPr>
          <w:i/>
          <w:spacing w:val="63"/>
          <w:sz w:val="26"/>
        </w:rPr>
        <w:t xml:space="preserve"> </w:t>
      </w:r>
      <w:r>
        <w:rPr>
          <w:i/>
          <w:sz w:val="26"/>
        </w:rPr>
        <w:t>nhân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văn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sâu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sắc.</w:t>
      </w:r>
    </w:p>
    <w:p w:rsidR="002066FB" w:rsidRDefault="002066FB" w:rsidP="002066FB">
      <w:pPr>
        <w:pStyle w:val="u1"/>
        <w:spacing w:before="6"/>
      </w:pPr>
      <w:r>
        <w:t>*</w:t>
      </w:r>
      <w:r>
        <w:rPr>
          <w:spacing w:val="-2"/>
        </w:rPr>
        <w:t xml:space="preserve"> </w:t>
      </w:r>
      <w:r>
        <w:t>Yêu</w:t>
      </w:r>
      <w:r>
        <w:rPr>
          <w:spacing w:val="-2"/>
        </w:rPr>
        <w:t xml:space="preserve"> </w:t>
      </w:r>
      <w:r>
        <w:t>cầu</w:t>
      </w:r>
      <w:r>
        <w:rPr>
          <w:spacing w:val="-2"/>
        </w:rPr>
        <w:t xml:space="preserve"> </w:t>
      </w:r>
      <w:r>
        <w:t>cần</w:t>
      </w:r>
      <w:r>
        <w:rPr>
          <w:spacing w:val="-2"/>
        </w:rPr>
        <w:t xml:space="preserve"> </w:t>
      </w:r>
      <w:r>
        <w:t>đạt:</w:t>
      </w:r>
    </w:p>
    <w:p w:rsidR="002066FB" w:rsidRDefault="002066FB" w:rsidP="002066FB">
      <w:pPr>
        <w:pStyle w:val="ThnVnban"/>
        <w:spacing w:before="142" w:line="360" w:lineRule="auto"/>
        <w:ind w:left="545" w:right="729"/>
      </w:pPr>
      <w:r>
        <w:t>+</w:t>
      </w:r>
      <w:r>
        <w:rPr>
          <w:spacing w:val="21"/>
        </w:rPr>
        <w:t xml:space="preserve"> </w:t>
      </w:r>
      <w:r>
        <w:t>Nhận</w:t>
      </w:r>
      <w:r>
        <w:rPr>
          <w:spacing w:val="22"/>
        </w:rPr>
        <w:t xml:space="preserve"> </w:t>
      </w:r>
      <w:r>
        <w:t>biết</w:t>
      </w:r>
      <w:r>
        <w:rPr>
          <w:spacing w:val="22"/>
        </w:rPr>
        <w:t xml:space="preserve"> </w:t>
      </w:r>
      <w:r>
        <w:t>được</w:t>
      </w:r>
      <w:r>
        <w:rPr>
          <w:spacing w:val="24"/>
        </w:rPr>
        <w:t xml:space="preserve"> </w:t>
      </w:r>
      <w:r>
        <w:t>đặc</w:t>
      </w:r>
      <w:r>
        <w:rPr>
          <w:spacing w:val="21"/>
        </w:rPr>
        <w:t xml:space="preserve"> </w:t>
      </w:r>
      <w:r>
        <w:t>điểm</w:t>
      </w:r>
      <w:r>
        <w:rPr>
          <w:spacing w:val="21"/>
        </w:rPr>
        <w:t xml:space="preserve"> </w:t>
      </w:r>
      <w:r>
        <w:t>của</w:t>
      </w:r>
      <w:r>
        <w:rPr>
          <w:spacing w:val="22"/>
        </w:rPr>
        <w:t xml:space="preserve"> </w:t>
      </w:r>
      <w:r>
        <w:t>thơ</w:t>
      </w:r>
      <w:r>
        <w:rPr>
          <w:spacing w:val="22"/>
        </w:rPr>
        <w:t xml:space="preserve"> </w:t>
      </w:r>
      <w:r>
        <w:t>lục</w:t>
      </w:r>
      <w:r>
        <w:rPr>
          <w:spacing w:val="21"/>
        </w:rPr>
        <w:t xml:space="preserve"> </w:t>
      </w:r>
      <w:r>
        <w:t>bát,</w:t>
      </w:r>
      <w:r>
        <w:rPr>
          <w:spacing w:val="22"/>
        </w:rPr>
        <w:t xml:space="preserve"> </w:t>
      </w:r>
      <w:r>
        <w:t>tình</w:t>
      </w:r>
      <w:r>
        <w:rPr>
          <w:spacing w:val="22"/>
        </w:rPr>
        <w:t xml:space="preserve"> </w:t>
      </w:r>
      <w:r>
        <w:t>cảm,</w:t>
      </w:r>
      <w:r>
        <w:rPr>
          <w:spacing w:val="22"/>
        </w:rPr>
        <w:t xml:space="preserve"> </w:t>
      </w:r>
      <w:r>
        <w:t>cảm</w:t>
      </w:r>
      <w:r>
        <w:rPr>
          <w:spacing w:val="19"/>
        </w:rPr>
        <w:t xml:space="preserve"> </w:t>
      </w:r>
      <w:r>
        <w:t>xúc</w:t>
      </w:r>
      <w:r>
        <w:rPr>
          <w:spacing w:val="22"/>
        </w:rPr>
        <w:t xml:space="preserve"> </w:t>
      </w:r>
      <w:r>
        <w:t>của</w:t>
      </w:r>
      <w:r>
        <w:rPr>
          <w:spacing w:val="22"/>
        </w:rPr>
        <w:t xml:space="preserve"> </w:t>
      </w:r>
      <w:r>
        <w:t>người</w:t>
      </w:r>
      <w:r>
        <w:rPr>
          <w:spacing w:val="22"/>
        </w:rPr>
        <w:t xml:space="preserve"> </w:t>
      </w:r>
      <w:r>
        <w:t>viết</w:t>
      </w:r>
      <w:r>
        <w:rPr>
          <w:spacing w:val="21"/>
        </w:rPr>
        <w:t xml:space="preserve"> </w:t>
      </w:r>
      <w:r>
        <w:t>thể</w:t>
      </w:r>
      <w:r>
        <w:rPr>
          <w:spacing w:val="-62"/>
        </w:rPr>
        <w:t xml:space="preserve"> </w:t>
      </w:r>
      <w:r>
        <w:t>hiện</w:t>
      </w:r>
      <w:r>
        <w:rPr>
          <w:spacing w:val="-2"/>
        </w:rPr>
        <w:t xml:space="preserve"> </w:t>
      </w:r>
      <w:r>
        <w:t>qua</w:t>
      </w:r>
      <w:r>
        <w:rPr>
          <w:spacing w:val="-2"/>
        </w:rPr>
        <w:t xml:space="preserve"> </w:t>
      </w:r>
      <w:r>
        <w:t>ngôn</w:t>
      </w:r>
      <w:r>
        <w:rPr>
          <w:spacing w:val="-1"/>
        </w:rPr>
        <w:t xml:space="preserve"> </w:t>
      </w:r>
      <w:r>
        <w:t>ngữ</w:t>
      </w:r>
      <w:r>
        <w:rPr>
          <w:spacing w:val="-1"/>
        </w:rPr>
        <w:t xml:space="preserve"> </w:t>
      </w:r>
      <w:r>
        <w:t>văn</w:t>
      </w:r>
      <w:r>
        <w:rPr>
          <w:spacing w:val="4"/>
        </w:rPr>
        <w:t xml:space="preserve"> </w:t>
      </w:r>
      <w:r>
        <w:t>bản;</w:t>
      </w:r>
      <w:r>
        <w:rPr>
          <w:spacing w:val="-2"/>
        </w:rPr>
        <w:t xml:space="preserve"> </w:t>
      </w:r>
      <w:r>
        <w:t>bước</w:t>
      </w:r>
      <w:r>
        <w:rPr>
          <w:spacing w:val="-1"/>
        </w:rPr>
        <w:t xml:space="preserve"> </w:t>
      </w:r>
      <w:r>
        <w:t>đầu nhận</w:t>
      </w:r>
      <w:r>
        <w:rPr>
          <w:spacing w:val="-1"/>
        </w:rPr>
        <w:t xml:space="preserve"> </w:t>
      </w:r>
      <w:r>
        <w:t>xét được</w:t>
      </w:r>
      <w:r>
        <w:rPr>
          <w:spacing w:val="-1"/>
        </w:rPr>
        <w:t xml:space="preserve"> </w:t>
      </w:r>
      <w:r>
        <w:t>nét</w:t>
      </w:r>
      <w:r>
        <w:rPr>
          <w:spacing w:val="-2"/>
        </w:rPr>
        <w:t xml:space="preserve"> </w:t>
      </w:r>
      <w:r>
        <w:t>độc đáo</w:t>
      </w:r>
      <w:r>
        <w:rPr>
          <w:spacing w:val="-1"/>
        </w:rPr>
        <w:t xml:space="preserve"> </w:t>
      </w:r>
      <w:r>
        <w:t>của</w:t>
      </w:r>
      <w:r>
        <w:rPr>
          <w:spacing w:val="1"/>
        </w:rPr>
        <w:t xml:space="preserve"> </w:t>
      </w:r>
      <w:r>
        <w:t>bài</w:t>
      </w:r>
      <w:r>
        <w:rPr>
          <w:spacing w:val="-1"/>
        </w:rPr>
        <w:t xml:space="preserve"> </w:t>
      </w:r>
      <w:r>
        <w:t>thơ.</w:t>
      </w:r>
    </w:p>
    <w:p w:rsidR="002066FB" w:rsidRDefault="002066FB" w:rsidP="002066FB">
      <w:pPr>
        <w:pStyle w:val="ThnVnban"/>
        <w:spacing w:before="1"/>
        <w:ind w:left="545"/>
      </w:pPr>
      <w:r>
        <w:t>+</w:t>
      </w:r>
      <w:r>
        <w:rPr>
          <w:spacing w:val="-3"/>
        </w:rPr>
        <w:t xml:space="preserve"> </w:t>
      </w:r>
      <w:r>
        <w:t>Nhận</w:t>
      </w:r>
      <w:r>
        <w:rPr>
          <w:spacing w:val="-2"/>
        </w:rPr>
        <w:t xml:space="preserve"> </w:t>
      </w:r>
      <w:r>
        <w:t>biết</w:t>
      </w:r>
      <w:r>
        <w:rPr>
          <w:spacing w:val="-1"/>
        </w:rPr>
        <w:t xml:space="preserve"> </w:t>
      </w:r>
      <w:r>
        <w:t>được</w:t>
      </w:r>
      <w:r>
        <w:rPr>
          <w:spacing w:val="2"/>
        </w:rPr>
        <w:t xml:space="preserve"> </w:t>
      </w:r>
      <w:r>
        <w:t>một</w:t>
      </w:r>
      <w:r>
        <w:rPr>
          <w:spacing w:val="-1"/>
        </w:rPr>
        <w:t xml:space="preserve"> </w:t>
      </w:r>
      <w:r>
        <w:t>số yếu</w:t>
      </w:r>
      <w:r>
        <w:rPr>
          <w:spacing w:val="-2"/>
        </w:rPr>
        <w:t xml:space="preserve"> </w:t>
      </w:r>
      <w:r>
        <w:t>tố</w:t>
      </w:r>
      <w:r>
        <w:rPr>
          <w:spacing w:val="-2"/>
        </w:rPr>
        <w:t xml:space="preserve"> </w:t>
      </w:r>
      <w:r>
        <w:t>của</w:t>
      </w:r>
      <w:r>
        <w:rPr>
          <w:spacing w:val="1"/>
        </w:rPr>
        <w:t xml:space="preserve"> </w:t>
      </w:r>
      <w:r>
        <w:t>truyện đồng</w:t>
      </w:r>
      <w:r>
        <w:rPr>
          <w:spacing w:val="-2"/>
        </w:rPr>
        <w:t xml:space="preserve"> </w:t>
      </w:r>
      <w:r>
        <w:t>thoại,</w:t>
      </w:r>
      <w:r>
        <w:rPr>
          <w:spacing w:val="-2"/>
        </w:rPr>
        <w:t xml:space="preserve"> </w:t>
      </w:r>
      <w:r>
        <w:t>người</w:t>
      </w:r>
      <w:r>
        <w:rPr>
          <w:spacing w:val="-3"/>
        </w:rPr>
        <w:t xml:space="preserve"> </w:t>
      </w:r>
      <w:r>
        <w:t>kể</w:t>
      </w:r>
      <w:r>
        <w:rPr>
          <w:spacing w:val="-2"/>
        </w:rPr>
        <w:t xml:space="preserve"> </w:t>
      </w:r>
      <w:r>
        <w:t>chuyện.</w:t>
      </w:r>
    </w:p>
    <w:p w:rsidR="002066FB" w:rsidRDefault="002066FB" w:rsidP="002066FB">
      <w:pPr>
        <w:pStyle w:val="ThnVnban"/>
        <w:spacing w:before="150" w:line="357" w:lineRule="auto"/>
        <w:ind w:left="545" w:right="729"/>
      </w:pPr>
      <w:r>
        <w:t>+</w:t>
      </w:r>
      <w:r>
        <w:rPr>
          <w:spacing w:val="26"/>
        </w:rPr>
        <w:t xml:space="preserve"> </w:t>
      </w:r>
      <w:r>
        <w:t>Nhận</w:t>
      </w:r>
      <w:r>
        <w:rPr>
          <w:spacing w:val="26"/>
        </w:rPr>
        <w:t xml:space="preserve"> </w:t>
      </w:r>
      <w:r>
        <w:t>biết</w:t>
      </w:r>
      <w:r>
        <w:rPr>
          <w:spacing w:val="26"/>
        </w:rPr>
        <w:t xml:space="preserve"> </w:t>
      </w:r>
      <w:r>
        <w:t>được</w:t>
      </w:r>
      <w:r>
        <w:rPr>
          <w:spacing w:val="26"/>
        </w:rPr>
        <w:t xml:space="preserve"> </w:t>
      </w:r>
      <w:r>
        <w:t>hình</w:t>
      </w:r>
      <w:r>
        <w:rPr>
          <w:spacing w:val="26"/>
        </w:rPr>
        <w:t xml:space="preserve"> </w:t>
      </w:r>
      <w:r>
        <w:t>thức</w:t>
      </w:r>
      <w:r>
        <w:rPr>
          <w:spacing w:val="26"/>
        </w:rPr>
        <w:t xml:space="preserve"> </w:t>
      </w:r>
      <w:r>
        <w:t>ghi</w:t>
      </w:r>
      <w:r>
        <w:rPr>
          <w:spacing w:val="26"/>
        </w:rPr>
        <w:t xml:space="preserve"> </w:t>
      </w:r>
      <w:r>
        <w:t>chép,</w:t>
      </w:r>
      <w:r>
        <w:rPr>
          <w:spacing w:val="27"/>
        </w:rPr>
        <w:t xml:space="preserve"> </w:t>
      </w:r>
      <w:r>
        <w:t>cách</w:t>
      </w:r>
      <w:r>
        <w:rPr>
          <w:spacing w:val="26"/>
        </w:rPr>
        <w:t xml:space="preserve"> </w:t>
      </w:r>
      <w:r>
        <w:t>kể</w:t>
      </w:r>
      <w:r>
        <w:rPr>
          <w:spacing w:val="26"/>
        </w:rPr>
        <w:t xml:space="preserve"> </w:t>
      </w:r>
      <w:r>
        <w:t>sự</w:t>
      </w:r>
      <w:r>
        <w:rPr>
          <w:spacing w:val="27"/>
        </w:rPr>
        <w:t xml:space="preserve"> </w:t>
      </w:r>
      <w:r>
        <w:t>việc,</w:t>
      </w:r>
      <w:r>
        <w:rPr>
          <w:spacing w:val="26"/>
        </w:rPr>
        <w:t xml:space="preserve"> </w:t>
      </w:r>
      <w:r>
        <w:t>người</w:t>
      </w:r>
      <w:r>
        <w:rPr>
          <w:spacing w:val="26"/>
        </w:rPr>
        <w:t xml:space="preserve"> </w:t>
      </w:r>
      <w:r>
        <w:t>kể</w:t>
      </w:r>
      <w:r>
        <w:rPr>
          <w:spacing w:val="32"/>
        </w:rPr>
        <w:t xml:space="preserve"> </w:t>
      </w:r>
      <w:r>
        <w:t>chuyện</w:t>
      </w:r>
      <w:r>
        <w:rPr>
          <w:spacing w:val="26"/>
        </w:rPr>
        <w:t xml:space="preserve"> </w:t>
      </w:r>
      <w:r>
        <w:t>ngôi</w:t>
      </w:r>
      <w:r>
        <w:rPr>
          <w:spacing w:val="26"/>
        </w:rPr>
        <w:t xml:space="preserve"> </w:t>
      </w:r>
      <w:r>
        <w:t>thứ</w:t>
      </w:r>
      <w:r>
        <w:rPr>
          <w:spacing w:val="-62"/>
        </w:rPr>
        <w:t xml:space="preserve"> </w:t>
      </w:r>
      <w:r>
        <w:t>nhất</w:t>
      </w:r>
      <w:r>
        <w:rPr>
          <w:spacing w:val="-2"/>
        </w:rPr>
        <w:t xml:space="preserve"> </w:t>
      </w:r>
      <w:r>
        <w:t>của</w:t>
      </w:r>
      <w:r>
        <w:rPr>
          <w:spacing w:val="-1"/>
        </w:rPr>
        <w:t xml:space="preserve"> </w:t>
      </w:r>
      <w:r>
        <w:t>hồi</w:t>
      </w:r>
      <w:r>
        <w:rPr>
          <w:spacing w:val="2"/>
        </w:rPr>
        <w:t xml:space="preserve"> </w:t>
      </w:r>
      <w:r>
        <w:t>kí.</w:t>
      </w:r>
    </w:p>
    <w:p w:rsidR="002066FB" w:rsidRDefault="002066FB" w:rsidP="002066FB">
      <w:pPr>
        <w:pStyle w:val="ThnVnban"/>
        <w:spacing w:before="5" w:line="360" w:lineRule="auto"/>
        <w:ind w:left="545" w:right="729"/>
      </w:pPr>
      <w:r>
        <w:t>+</w:t>
      </w:r>
      <w:r>
        <w:rPr>
          <w:spacing w:val="22"/>
        </w:rPr>
        <w:t xml:space="preserve"> </w:t>
      </w:r>
      <w:r>
        <w:t>Nhận</w:t>
      </w:r>
      <w:r>
        <w:rPr>
          <w:spacing w:val="24"/>
        </w:rPr>
        <w:t xml:space="preserve"> </w:t>
      </w:r>
      <w:r>
        <w:t>biết</w:t>
      </w:r>
      <w:r>
        <w:rPr>
          <w:spacing w:val="24"/>
        </w:rPr>
        <w:t xml:space="preserve"> </w:t>
      </w:r>
      <w:r>
        <w:t>và</w:t>
      </w:r>
      <w:r>
        <w:rPr>
          <w:spacing w:val="24"/>
        </w:rPr>
        <w:t xml:space="preserve"> </w:t>
      </w:r>
      <w:r>
        <w:t>phân</w:t>
      </w:r>
      <w:r>
        <w:rPr>
          <w:spacing w:val="22"/>
        </w:rPr>
        <w:t xml:space="preserve"> </w:t>
      </w:r>
      <w:r>
        <w:t>tích</w:t>
      </w:r>
      <w:r>
        <w:rPr>
          <w:spacing w:val="22"/>
        </w:rPr>
        <w:t xml:space="preserve"> </w:t>
      </w:r>
      <w:r>
        <w:t>đặc</w:t>
      </w:r>
      <w:r>
        <w:rPr>
          <w:spacing w:val="25"/>
        </w:rPr>
        <w:t xml:space="preserve"> </w:t>
      </w:r>
      <w:r>
        <w:t>điểm</w:t>
      </w:r>
      <w:r>
        <w:rPr>
          <w:spacing w:val="22"/>
        </w:rPr>
        <w:t xml:space="preserve"> </w:t>
      </w:r>
      <w:r>
        <w:t>nhân</w:t>
      </w:r>
      <w:r>
        <w:rPr>
          <w:spacing w:val="25"/>
        </w:rPr>
        <w:t xml:space="preserve"> </w:t>
      </w:r>
      <w:r>
        <w:t>vật</w:t>
      </w:r>
      <w:r>
        <w:rPr>
          <w:spacing w:val="24"/>
        </w:rPr>
        <w:t xml:space="preserve"> </w:t>
      </w:r>
      <w:r>
        <w:t>thể</w:t>
      </w:r>
      <w:r>
        <w:rPr>
          <w:spacing w:val="22"/>
        </w:rPr>
        <w:t xml:space="preserve"> </w:t>
      </w:r>
      <w:r>
        <w:t>hiện</w:t>
      </w:r>
      <w:r>
        <w:rPr>
          <w:spacing w:val="24"/>
        </w:rPr>
        <w:t xml:space="preserve"> </w:t>
      </w:r>
      <w:r>
        <w:t>qua</w:t>
      </w:r>
      <w:r>
        <w:rPr>
          <w:spacing w:val="24"/>
        </w:rPr>
        <w:t xml:space="preserve"> </w:t>
      </w:r>
      <w:r>
        <w:t>hình</w:t>
      </w:r>
      <w:r>
        <w:rPr>
          <w:spacing w:val="24"/>
        </w:rPr>
        <w:t xml:space="preserve"> </w:t>
      </w:r>
      <w:r>
        <w:t>dáng,</w:t>
      </w:r>
      <w:r>
        <w:rPr>
          <w:spacing w:val="22"/>
        </w:rPr>
        <w:t xml:space="preserve"> </w:t>
      </w:r>
      <w:r>
        <w:t>cử</w:t>
      </w:r>
      <w:r>
        <w:rPr>
          <w:spacing w:val="23"/>
        </w:rPr>
        <w:t xml:space="preserve"> </w:t>
      </w:r>
      <w:r>
        <w:t>chỉ,</w:t>
      </w:r>
      <w:r>
        <w:rPr>
          <w:spacing w:val="24"/>
        </w:rPr>
        <w:t xml:space="preserve"> </w:t>
      </w:r>
      <w:r>
        <w:t>hành</w:t>
      </w:r>
      <w:r>
        <w:rPr>
          <w:spacing w:val="-62"/>
        </w:rPr>
        <w:t xml:space="preserve"> </w:t>
      </w:r>
      <w:r>
        <w:t>động,</w:t>
      </w:r>
      <w:r>
        <w:rPr>
          <w:spacing w:val="-2"/>
        </w:rPr>
        <w:t xml:space="preserve"> </w:t>
      </w:r>
      <w:r>
        <w:t>ngôn</w:t>
      </w:r>
      <w:r>
        <w:rPr>
          <w:spacing w:val="-1"/>
        </w:rPr>
        <w:t xml:space="preserve"> </w:t>
      </w:r>
      <w:r>
        <w:t>ngữ,</w:t>
      </w:r>
      <w:r>
        <w:rPr>
          <w:spacing w:val="-1"/>
        </w:rPr>
        <w:t xml:space="preserve"> </w:t>
      </w:r>
      <w:r>
        <w:t>ý</w:t>
      </w:r>
      <w:r>
        <w:rPr>
          <w:spacing w:val="-1"/>
        </w:rPr>
        <w:t xml:space="preserve"> </w:t>
      </w:r>
      <w:r>
        <w:t>nghĩ</w:t>
      </w:r>
      <w:r>
        <w:rPr>
          <w:spacing w:val="1"/>
        </w:rPr>
        <w:t xml:space="preserve"> </w:t>
      </w:r>
      <w:r>
        <w:t>của</w:t>
      </w:r>
      <w:r>
        <w:rPr>
          <w:spacing w:val="-1"/>
        </w:rPr>
        <w:t xml:space="preserve"> </w:t>
      </w:r>
      <w:r>
        <w:t>nhân</w:t>
      </w:r>
      <w:r>
        <w:rPr>
          <w:spacing w:val="-1"/>
        </w:rPr>
        <w:t xml:space="preserve"> </w:t>
      </w:r>
      <w:r>
        <w:t>vật.</w:t>
      </w:r>
    </w:p>
    <w:p w:rsidR="002066FB" w:rsidRDefault="002066FB" w:rsidP="002066FB">
      <w:pPr>
        <w:pStyle w:val="ThnVnban"/>
        <w:ind w:left="545"/>
      </w:pPr>
      <w:r>
        <w:t>+</w:t>
      </w:r>
      <w:r>
        <w:rPr>
          <w:spacing w:val="-2"/>
        </w:rPr>
        <w:t xml:space="preserve"> </w:t>
      </w:r>
      <w:r>
        <w:t>Nhận</w:t>
      </w:r>
      <w:r>
        <w:rPr>
          <w:spacing w:val="-6"/>
        </w:rPr>
        <w:t xml:space="preserve"> </w:t>
      </w:r>
      <w:r>
        <w:t>biết</w:t>
      </w:r>
      <w:r>
        <w:rPr>
          <w:spacing w:val="-6"/>
        </w:rPr>
        <w:t xml:space="preserve"> </w:t>
      </w:r>
      <w:r>
        <w:t>được chủ</w:t>
      </w:r>
      <w:r>
        <w:rPr>
          <w:spacing w:val="1"/>
        </w:rPr>
        <w:t xml:space="preserve"> </w:t>
      </w:r>
      <w:r>
        <w:t>đề</w:t>
      </w:r>
      <w:r>
        <w:rPr>
          <w:spacing w:val="-2"/>
        </w:rPr>
        <w:t xml:space="preserve"> </w:t>
      </w:r>
      <w:r>
        <w:t>của</w:t>
      </w:r>
      <w:r>
        <w:rPr>
          <w:spacing w:val="-2"/>
        </w:rPr>
        <w:t xml:space="preserve"> </w:t>
      </w:r>
      <w:r>
        <w:t>văn</w:t>
      </w:r>
      <w:r>
        <w:rPr>
          <w:spacing w:val="-2"/>
        </w:rPr>
        <w:t xml:space="preserve"> </w:t>
      </w:r>
      <w:r>
        <w:t>bản;</w:t>
      </w:r>
      <w:r>
        <w:rPr>
          <w:spacing w:val="-1"/>
        </w:rPr>
        <w:t xml:space="preserve"> </w:t>
      </w:r>
      <w:r>
        <w:t>tóm</w:t>
      </w:r>
      <w:r>
        <w:rPr>
          <w:spacing w:val="-4"/>
        </w:rPr>
        <w:t xml:space="preserve"> </w:t>
      </w:r>
      <w:r>
        <w:t>tắt</w:t>
      </w:r>
      <w:r>
        <w:rPr>
          <w:spacing w:val="1"/>
        </w:rPr>
        <w:t xml:space="preserve"> </w:t>
      </w:r>
      <w:r>
        <w:t>được</w:t>
      </w:r>
      <w:r>
        <w:rPr>
          <w:spacing w:val="-2"/>
        </w:rPr>
        <w:t xml:space="preserve"> </w:t>
      </w:r>
      <w:r>
        <w:t>văn</w:t>
      </w:r>
      <w:r>
        <w:rPr>
          <w:spacing w:val="-1"/>
        </w:rPr>
        <w:t xml:space="preserve"> </w:t>
      </w:r>
      <w:r>
        <w:t>bản một</w:t>
      </w:r>
      <w:r>
        <w:rPr>
          <w:spacing w:val="-2"/>
        </w:rPr>
        <w:t xml:space="preserve"> </w:t>
      </w:r>
      <w:r>
        <w:t>cách</w:t>
      </w:r>
      <w:r>
        <w:rPr>
          <w:spacing w:val="1"/>
        </w:rPr>
        <w:t xml:space="preserve"> </w:t>
      </w:r>
      <w:r>
        <w:t>ngắn</w:t>
      </w:r>
      <w:r>
        <w:rPr>
          <w:spacing w:val="-2"/>
        </w:rPr>
        <w:t xml:space="preserve"> </w:t>
      </w:r>
      <w:r>
        <w:t>gọn.</w:t>
      </w:r>
    </w:p>
    <w:p w:rsidR="002066FB" w:rsidRDefault="002066FB" w:rsidP="002066FB">
      <w:pPr>
        <w:pStyle w:val="ThnVnban"/>
        <w:spacing w:before="151"/>
        <w:ind w:left="545"/>
        <w:jc w:val="both"/>
      </w:pPr>
      <w:r>
        <w:t>+</w:t>
      </w:r>
      <w:r>
        <w:rPr>
          <w:spacing w:val="6"/>
        </w:rPr>
        <w:t xml:space="preserve"> </w:t>
      </w:r>
      <w:r>
        <w:t>Nhận</w:t>
      </w:r>
      <w:r>
        <w:rPr>
          <w:spacing w:val="5"/>
        </w:rPr>
        <w:t xml:space="preserve"> </w:t>
      </w:r>
      <w:r>
        <w:t>biết</w:t>
      </w:r>
      <w:r>
        <w:rPr>
          <w:spacing w:val="5"/>
        </w:rPr>
        <w:t xml:space="preserve"> </w:t>
      </w:r>
      <w:r>
        <w:t>được</w:t>
      </w:r>
      <w:r>
        <w:rPr>
          <w:spacing w:val="5"/>
        </w:rPr>
        <w:t xml:space="preserve"> </w:t>
      </w:r>
      <w:r>
        <w:t>tình</w:t>
      </w:r>
      <w:r>
        <w:rPr>
          <w:spacing w:val="8"/>
        </w:rPr>
        <w:t xml:space="preserve"> </w:t>
      </w:r>
      <w:r>
        <w:t>cảm,</w:t>
      </w:r>
      <w:r>
        <w:rPr>
          <w:spacing w:val="5"/>
        </w:rPr>
        <w:t xml:space="preserve"> </w:t>
      </w:r>
      <w:r>
        <w:t>cảm</w:t>
      </w:r>
      <w:r>
        <w:rPr>
          <w:spacing w:val="3"/>
        </w:rPr>
        <w:t xml:space="preserve"> </w:t>
      </w:r>
      <w:r>
        <w:t>xúc</w:t>
      </w:r>
      <w:r>
        <w:rPr>
          <w:spacing w:val="5"/>
        </w:rPr>
        <w:t xml:space="preserve"> </w:t>
      </w:r>
      <w:r>
        <w:t>của</w:t>
      </w:r>
      <w:r>
        <w:rPr>
          <w:spacing w:val="6"/>
        </w:rPr>
        <w:t xml:space="preserve"> </w:t>
      </w:r>
      <w:r>
        <w:t>người</w:t>
      </w:r>
      <w:r>
        <w:rPr>
          <w:spacing w:val="6"/>
        </w:rPr>
        <w:t xml:space="preserve"> </w:t>
      </w:r>
      <w:r>
        <w:t>viết</w:t>
      </w:r>
      <w:r>
        <w:rPr>
          <w:spacing w:val="5"/>
        </w:rPr>
        <w:t xml:space="preserve"> </w:t>
      </w:r>
      <w:r>
        <w:t>thể</w:t>
      </w:r>
      <w:r>
        <w:rPr>
          <w:spacing w:val="5"/>
        </w:rPr>
        <w:t xml:space="preserve"> </w:t>
      </w:r>
      <w:r>
        <w:t>hiện</w:t>
      </w:r>
      <w:r>
        <w:rPr>
          <w:spacing w:val="5"/>
        </w:rPr>
        <w:t xml:space="preserve"> </w:t>
      </w:r>
      <w:r>
        <w:t>qua</w:t>
      </w:r>
      <w:r>
        <w:rPr>
          <w:spacing w:val="5"/>
        </w:rPr>
        <w:t xml:space="preserve"> </w:t>
      </w:r>
      <w:r>
        <w:t>ngôn</w:t>
      </w:r>
      <w:r>
        <w:rPr>
          <w:spacing w:val="5"/>
        </w:rPr>
        <w:t xml:space="preserve"> </w:t>
      </w:r>
      <w:r>
        <w:t>ngữ</w:t>
      </w:r>
      <w:r>
        <w:rPr>
          <w:spacing w:val="6"/>
        </w:rPr>
        <w:t xml:space="preserve"> </w:t>
      </w:r>
      <w:r>
        <w:t>văn</w:t>
      </w:r>
      <w:r>
        <w:rPr>
          <w:spacing w:val="5"/>
        </w:rPr>
        <w:t xml:space="preserve"> </w:t>
      </w:r>
      <w:r>
        <w:t>bản.</w:t>
      </w:r>
    </w:p>
    <w:p w:rsidR="002066FB" w:rsidRDefault="002066FB" w:rsidP="002066FB">
      <w:pPr>
        <w:pStyle w:val="ThnVnban"/>
        <w:spacing w:before="149"/>
        <w:ind w:left="545"/>
        <w:jc w:val="both"/>
      </w:pPr>
      <w:r>
        <w:t>+</w:t>
      </w:r>
      <w:r>
        <w:rPr>
          <w:spacing w:val="-2"/>
        </w:rPr>
        <w:t xml:space="preserve"> </w:t>
      </w:r>
      <w:r>
        <w:t>Nêu</w:t>
      </w:r>
      <w:r>
        <w:rPr>
          <w:spacing w:val="-2"/>
        </w:rPr>
        <w:t xml:space="preserve"> </w:t>
      </w:r>
      <w:r>
        <w:t>được</w:t>
      </w:r>
      <w:r>
        <w:rPr>
          <w:spacing w:val="-2"/>
        </w:rPr>
        <w:t xml:space="preserve"> </w:t>
      </w:r>
      <w:r>
        <w:t>bài học</w:t>
      </w:r>
      <w:r>
        <w:rPr>
          <w:spacing w:val="-2"/>
        </w:rPr>
        <w:t xml:space="preserve"> </w:t>
      </w:r>
      <w:r>
        <w:t>về</w:t>
      </w:r>
      <w:r>
        <w:rPr>
          <w:spacing w:val="1"/>
        </w:rPr>
        <w:t xml:space="preserve"> </w:t>
      </w:r>
      <w:r>
        <w:t>cách</w:t>
      </w:r>
      <w:r>
        <w:rPr>
          <w:spacing w:val="-2"/>
        </w:rPr>
        <w:t xml:space="preserve"> </w:t>
      </w:r>
      <w:r>
        <w:t>nghĩ</w:t>
      </w:r>
      <w:r>
        <w:rPr>
          <w:spacing w:val="-2"/>
        </w:rPr>
        <w:t xml:space="preserve"> </w:t>
      </w:r>
      <w:r>
        <w:t>và</w:t>
      </w:r>
      <w:r>
        <w:rPr>
          <w:spacing w:val="1"/>
        </w:rPr>
        <w:t xml:space="preserve"> </w:t>
      </w:r>
      <w:r>
        <w:t>cách</w:t>
      </w:r>
      <w:r>
        <w:rPr>
          <w:spacing w:val="-2"/>
        </w:rPr>
        <w:t xml:space="preserve"> </w:t>
      </w:r>
      <w:r>
        <w:t>ứng xử</w:t>
      </w:r>
      <w:r>
        <w:rPr>
          <w:spacing w:val="-1"/>
        </w:rPr>
        <w:t xml:space="preserve"> </w:t>
      </w:r>
      <w:r>
        <w:t>của</w:t>
      </w:r>
      <w:r>
        <w:rPr>
          <w:spacing w:val="-2"/>
        </w:rPr>
        <w:t xml:space="preserve"> </w:t>
      </w:r>
      <w:r>
        <w:t>cá</w:t>
      </w:r>
      <w:r>
        <w:rPr>
          <w:spacing w:val="-1"/>
        </w:rPr>
        <w:t xml:space="preserve"> </w:t>
      </w:r>
      <w:r>
        <w:t>nhân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văn</w:t>
      </w:r>
      <w:r>
        <w:rPr>
          <w:spacing w:val="1"/>
        </w:rPr>
        <w:t xml:space="preserve"> </w:t>
      </w:r>
      <w:r>
        <w:t>bản</w:t>
      </w:r>
      <w:r>
        <w:rPr>
          <w:spacing w:val="-2"/>
        </w:rPr>
        <w:t xml:space="preserve"> </w:t>
      </w:r>
      <w:r>
        <w:t>gợi</w:t>
      </w:r>
      <w:r>
        <w:rPr>
          <w:spacing w:val="-2"/>
        </w:rPr>
        <w:t xml:space="preserve"> </w:t>
      </w:r>
      <w:r>
        <w:t>ra.</w:t>
      </w:r>
    </w:p>
    <w:p w:rsidR="002066FB" w:rsidRDefault="002066FB" w:rsidP="002066FB">
      <w:pPr>
        <w:pStyle w:val="u1"/>
        <w:numPr>
          <w:ilvl w:val="0"/>
          <w:numId w:val="4"/>
        </w:numPr>
        <w:tabs>
          <w:tab w:val="left" w:pos="805"/>
        </w:tabs>
        <w:ind w:left="804" w:hanging="260"/>
        <w:jc w:val="left"/>
      </w:pPr>
      <w:r>
        <w:t>Tiếng</w:t>
      </w:r>
      <w:r>
        <w:rPr>
          <w:spacing w:val="-3"/>
        </w:rPr>
        <w:t xml:space="preserve"> </w:t>
      </w:r>
      <w:r>
        <w:t>Việt:</w:t>
      </w:r>
    </w:p>
    <w:p w:rsidR="00E93720" w:rsidRDefault="00E93720" w:rsidP="002066FB">
      <w:pPr>
        <w:pStyle w:val="ThnVnban"/>
        <w:spacing w:before="141"/>
        <w:ind w:left="545"/>
        <w:jc w:val="both"/>
        <w:rPr>
          <w:lang w:val="en-US"/>
        </w:rPr>
      </w:pPr>
      <w:r>
        <w:rPr>
          <w:lang w:val="en-US"/>
        </w:rPr>
        <w:t>+ Từ ghép, từ láy.</w:t>
      </w:r>
    </w:p>
    <w:p w:rsidR="00A24622" w:rsidRPr="00A24622" w:rsidRDefault="00A24622" w:rsidP="002066FB">
      <w:pPr>
        <w:pStyle w:val="ThnVnban"/>
        <w:spacing w:before="141"/>
        <w:ind w:left="545"/>
        <w:jc w:val="both"/>
        <w:rPr>
          <w:lang w:val="en-US"/>
        </w:rPr>
      </w:pPr>
      <w:r>
        <w:rPr>
          <w:lang w:val="en-US"/>
        </w:rPr>
        <w:t>+ Đặc điểm và chức năng liên kết câu của trạng ngữ</w:t>
      </w:r>
      <w:r w:rsidR="00E93720">
        <w:rPr>
          <w:lang w:val="en-US"/>
        </w:rPr>
        <w:t>.</w:t>
      </w:r>
    </w:p>
    <w:p w:rsidR="002066FB" w:rsidRDefault="002066FB" w:rsidP="002066FB">
      <w:pPr>
        <w:pStyle w:val="ThnVnban"/>
        <w:spacing w:before="141"/>
        <w:ind w:left="545"/>
        <w:jc w:val="both"/>
      </w:pPr>
      <w:r>
        <w:t>+</w:t>
      </w:r>
      <w:r>
        <w:rPr>
          <w:spacing w:val="-2"/>
        </w:rPr>
        <w:t xml:space="preserve"> </w:t>
      </w:r>
      <w:r>
        <w:t>Lựa</w:t>
      </w:r>
      <w:r>
        <w:rPr>
          <w:spacing w:val="-2"/>
        </w:rPr>
        <w:t xml:space="preserve"> </w:t>
      </w:r>
      <w:r>
        <w:t>chọn</w:t>
      </w:r>
      <w:r>
        <w:rPr>
          <w:spacing w:val="-1"/>
        </w:rPr>
        <w:t xml:space="preserve"> </w:t>
      </w:r>
      <w:r>
        <w:t>từ</w:t>
      </w:r>
      <w:r>
        <w:rPr>
          <w:spacing w:val="-1"/>
        </w:rPr>
        <w:t xml:space="preserve"> </w:t>
      </w:r>
      <w:r>
        <w:t>ngữ phù hợp</w:t>
      </w:r>
      <w:r>
        <w:rPr>
          <w:spacing w:val="-1"/>
        </w:rPr>
        <w:t xml:space="preserve"> </w:t>
      </w:r>
      <w:r>
        <w:t>với việc</w:t>
      </w:r>
      <w:r>
        <w:rPr>
          <w:spacing w:val="-2"/>
        </w:rPr>
        <w:t xml:space="preserve"> </w:t>
      </w:r>
      <w:r>
        <w:t>thể</w:t>
      </w:r>
      <w:r>
        <w:rPr>
          <w:spacing w:val="2"/>
        </w:rPr>
        <w:t xml:space="preserve"> </w:t>
      </w:r>
      <w:r>
        <w:t>hiện</w:t>
      </w:r>
      <w:r>
        <w:rPr>
          <w:spacing w:val="-2"/>
        </w:rPr>
        <w:t xml:space="preserve"> </w:t>
      </w:r>
      <w:r>
        <w:t>nghĩa</w:t>
      </w:r>
      <w:r>
        <w:rPr>
          <w:spacing w:val="-1"/>
        </w:rPr>
        <w:t xml:space="preserve"> </w:t>
      </w:r>
      <w:r>
        <w:t>của</w:t>
      </w:r>
      <w:r>
        <w:rPr>
          <w:spacing w:val="-2"/>
        </w:rPr>
        <w:t xml:space="preserve"> </w:t>
      </w:r>
      <w:r>
        <w:t>văn</w:t>
      </w:r>
      <w:r>
        <w:rPr>
          <w:spacing w:val="2"/>
        </w:rPr>
        <w:t xml:space="preserve"> </w:t>
      </w:r>
      <w:r>
        <w:t>bản.</w:t>
      </w:r>
    </w:p>
    <w:p w:rsidR="002066FB" w:rsidRDefault="002066FB" w:rsidP="002066FB">
      <w:pPr>
        <w:pStyle w:val="ThnVnban"/>
        <w:spacing w:before="150"/>
        <w:ind w:left="545"/>
        <w:jc w:val="both"/>
      </w:pPr>
      <w:r>
        <w:t>+</w:t>
      </w:r>
      <w:r>
        <w:rPr>
          <w:spacing w:val="-2"/>
        </w:rPr>
        <w:t xml:space="preserve"> </w:t>
      </w:r>
      <w:r>
        <w:t>Mở</w:t>
      </w:r>
      <w:r>
        <w:rPr>
          <w:spacing w:val="-2"/>
        </w:rPr>
        <w:t xml:space="preserve"> </w:t>
      </w:r>
      <w:r>
        <w:t>rộng</w:t>
      </w:r>
      <w:r>
        <w:rPr>
          <w:spacing w:val="1"/>
        </w:rPr>
        <w:t xml:space="preserve"> </w:t>
      </w:r>
      <w:r>
        <w:t>thành phần</w:t>
      </w:r>
      <w:r>
        <w:rPr>
          <w:spacing w:val="2"/>
        </w:rPr>
        <w:t xml:space="preserve"> </w:t>
      </w:r>
      <w:r>
        <w:t>chính</w:t>
      </w:r>
      <w:r>
        <w:rPr>
          <w:spacing w:val="-2"/>
        </w:rPr>
        <w:t xml:space="preserve"> </w:t>
      </w:r>
      <w:r>
        <w:t>của</w:t>
      </w:r>
      <w:r>
        <w:rPr>
          <w:spacing w:val="-1"/>
        </w:rPr>
        <w:t xml:space="preserve"> </w:t>
      </w:r>
      <w:r>
        <w:t>câu</w:t>
      </w:r>
      <w:r>
        <w:rPr>
          <w:spacing w:val="-2"/>
        </w:rPr>
        <w:t xml:space="preserve"> </w:t>
      </w:r>
      <w:r>
        <w:t>bằng</w:t>
      </w:r>
      <w:r>
        <w:rPr>
          <w:spacing w:val="-1"/>
        </w:rPr>
        <w:t xml:space="preserve"> </w:t>
      </w:r>
      <w:r>
        <w:t>cụm</w:t>
      </w:r>
      <w:r>
        <w:rPr>
          <w:spacing w:val="-4"/>
        </w:rPr>
        <w:t xml:space="preserve"> </w:t>
      </w:r>
      <w:r>
        <w:t>từ.</w:t>
      </w:r>
    </w:p>
    <w:p w:rsidR="002066FB" w:rsidRDefault="002066FB" w:rsidP="002066FB">
      <w:pPr>
        <w:pStyle w:val="ThnVnban"/>
        <w:spacing w:before="149"/>
        <w:ind w:left="545"/>
        <w:jc w:val="both"/>
      </w:pPr>
      <w:r>
        <w:t>+</w:t>
      </w:r>
      <w:r>
        <w:rPr>
          <w:spacing w:val="-3"/>
        </w:rPr>
        <w:t xml:space="preserve"> </w:t>
      </w:r>
      <w:r>
        <w:t>Biện</w:t>
      </w:r>
      <w:r>
        <w:rPr>
          <w:spacing w:val="-2"/>
        </w:rPr>
        <w:t xml:space="preserve"> </w:t>
      </w:r>
      <w:r>
        <w:t>pháp tu</w:t>
      </w:r>
      <w:r>
        <w:rPr>
          <w:spacing w:val="-2"/>
        </w:rPr>
        <w:t xml:space="preserve"> </w:t>
      </w:r>
      <w:r>
        <w:t>từ</w:t>
      </w:r>
      <w:r>
        <w:rPr>
          <w:spacing w:val="-2"/>
        </w:rPr>
        <w:t xml:space="preserve"> </w:t>
      </w:r>
      <w:r>
        <w:t>ẩn</w:t>
      </w:r>
      <w:r>
        <w:rPr>
          <w:spacing w:val="-2"/>
        </w:rPr>
        <w:t xml:space="preserve"> </w:t>
      </w:r>
      <w:r>
        <w:t>dụ,</w:t>
      </w:r>
      <w:r>
        <w:rPr>
          <w:spacing w:val="-2"/>
        </w:rPr>
        <w:t xml:space="preserve"> </w:t>
      </w:r>
      <w:r>
        <w:t>hoán</w:t>
      </w:r>
      <w:r>
        <w:rPr>
          <w:spacing w:val="-3"/>
        </w:rPr>
        <w:t xml:space="preserve"> </w:t>
      </w:r>
      <w:r>
        <w:t>dụ.</w:t>
      </w:r>
    </w:p>
    <w:p w:rsidR="002066FB" w:rsidRDefault="002066FB" w:rsidP="002066FB">
      <w:pPr>
        <w:pStyle w:val="u1"/>
        <w:ind w:left="403"/>
      </w:pPr>
      <w:r>
        <w:t>*</w:t>
      </w:r>
      <w:r>
        <w:rPr>
          <w:spacing w:val="-2"/>
        </w:rPr>
        <w:t xml:space="preserve"> </w:t>
      </w:r>
      <w:r>
        <w:t>Yêu</w:t>
      </w:r>
      <w:r>
        <w:rPr>
          <w:spacing w:val="-2"/>
        </w:rPr>
        <w:t xml:space="preserve"> </w:t>
      </w:r>
      <w:r>
        <w:t>cầu cần</w:t>
      </w:r>
      <w:r>
        <w:rPr>
          <w:spacing w:val="-2"/>
        </w:rPr>
        <w:t xml:space="preserve"> </w:t>
      </w:r>
      <w:r>
        <w:t>đạt</w:t>
      </w:r>
    </w:p>
    <w:p w:rsidR="00A24622" w:rsidRPr="00A24622" w:rsidRDefault="00A24622" w:rsidP="00A24622">
      <w:pPr>
        <w:pStyle w:val="ThnVnban"/>
        <w:spacing w:before="141"/>
        <w:ind w:left="545"/>
        <w:jc w:val="both"/>
        <w:rPr>
          <w:lang w:val="en-US"/>
        </w:rPr>
      </w:pPr>
      <w:r>
        <w:rPr>
          <w:lang w:val="en-US"/>
        </w:rPr>
        <w:t>+ Nhận biết được đặc điểm và chức năng liên kết câu của trạng ngữ</w:t>
      </w:r>
      <w:r w:rsidR="00E93720">
        <w:rPr>
          <w:lang w:val="en-US"/>
        </w:rPr>
        <w:t>.</w:t>
      </w:r>
    </w:p>
    <w:p w:rsidR="002066FB" w:rsidRDefault="00A24622" w:rsidP="00A24622">
      <w:pPr>
        <w:pStyle w:val="ThnVnban"/>
        <w:spacing w:before="143"/>
        <w:jc w:val="both"/>
      </w:pPr>
      <w:r>
        <w:rPr>
          <w:lang w:val="en-US"/>
        </w:rPr>
        <w:t xml:space="preserve">        </w:t>
      </w:r>
      <w:r w:rsidR="002066FB">
        <w:t>+</w:t>
      </w:r>
      <w:r w:rsidR="002066FB">
        <w:rPr>
          <w:spacing w:val="62"/>
        </w:rPr>
        <w:t xml:space="preserve"> </w:t>
      </w:r>
      <w:r w:rsidR="002066FB">
        <w:t>Lựa</w:t>
      </w:r>
      <w:r w:rsidR="002066FB">
        <w:rPr>
          <w:spacing w:val="-1"/>
        </w:rPr>
        <w:t xml:space="preserve"> </w:t>
      </w:r>
      <w:r w:rsidR="002066FB">
        <w:t>chọn</w:t>
      </w:r>
      <w:r w:rsidR="002066FB">
        <w:rPr>
          <w:spacing w:val="1"/>
        </w:rPr>
        <w:t xml:space="preserve"> </w:t>
      </w:r>
      <w:r w:rsidR="002066FB">
        <w:t>được</w:t>
      </w:r>
      <w:r w:rsidR="002066FB">
        <w:rPr>
          <w:spacing w:val="-1"/>
        </w:rPr>
        <w:t xml:space="preserve"> </w:t>
      </w:r>
      <w:r w:rsidR="002066FB">
        <w:t>từ</w:t>
      </w:r>
      <w:r w:rsidR="002066FB">
        <w:rPr>
          <w:spacing w:val="1"/>
        </w:rPr>
        <w:t xml:space="preserve"> </w:t>
      </w:r>
      <w:r w:rsidR="002066FB">
        <w:t>ngữ phù</w:t>
      </w:r>
      <w:r w:rsidR="002066FB">
        <w:rPr>
          <w:spacing w:val="-2"/>
        </w:rPr>
        <w:t xml:space="preserve"> </w:t>
      </w:r>
      <w:r w:rsidR="002066FB">
        <w:t>hợp</w:t>
      </w:r>
      <w:r w:rsidR="002066FB">
        <w:rPr>
          <w:spacing w:val="1"/>
        </w:rPr>
        <w:t xml:space="preserve"> </w:t>
      </w:r>
      <w:r w:rsidR="002066FB">
        <w:t>với</w:t>
      </w:r>
      <w:r w:rsidR="002066FB">
        <w:rPr>
          <w:spacing w:val="-2"/>
        </w:rPr>
        <w:t xml:space="preserve"> </w:t>
      </w:r>
      <w:r w:rsidR="002066FB">
        <w:t>việc</w:t>
      </w:r>
      <w:r w:rsidR="002066FB">
        <w:rPr>
          <w:spacing w:val="-1"/>
        </w:rPr>
        <w:t xml:space="preserve"> </w:t>
      </w:r>
      <w:r w:rsidR="002066FB">
        <w:t>thể</w:t>
      </w:r>
      <w:r w:rsidR="002066FB">
        <w:rPr>
          <w:spacing w:val="-2"/>
        </w:rPr>
        <w:t xml:space="preserve"> </w:t>
      </w:r>
      <w:r w:rsidR="002066FB">
        <w:t>hiện</w:t>
      </w:r>
      <w:r w:rsidR="002066FB">
        <w:rPr>
          <w:spacing w:val="-2"/>
        </w:rPr>
        <w:t xml:space="preserve"> </w:t>
      </w:r>
      <w:r w:rsidR="002066FB">
        <w:t>nghĩa</w:t>
      </w:r>
      <w:r w:rsidR="002066FB">
        <w:rPr>
          <w:spacing w:val="-1"/>
        </w:rPr>
        <w:t xml:space="preserve"> </w:t>
      </w:r>
      <w:r w:rsidR="002066FB">
        <w:t>của</w:t>
      </w:r>
      <w:r w:rsidR="002066FB">
        <w:rPr>
          <w:spacing w:val="-2"/>
        </w:rPr>
        <w:t xml:space="preserve"> </w:t>
      </w:r>
      <w:r w:rsidR="002066FB">
        <w:t>văn</w:t>
      </w:r>
      <w:r w:rsidR="002066FB">
        <w:rPr>
          <w:spacing w:val="1"/>
        </w:rPr>
        <w:t xml:space="preserve"> </w:t>
      </w:r>
      <w:r w:rsidR="002066FB">
        <w:t>bản.</w:t>
      </w:r>
    </w:p>
    <w:p w:rsidR="002066FB" w:rsidRDefault="002066FB" w:rsidP="002066FB">
      <w:pPr>
        <w:pStyle w:val="ThnVnban"/>
        <w:spacing w:before="150"/>
        <w:ind w:left="545"/>
        <w:jc w:val="both"/>
      </w:pPr>
      <w:r>
        <w:t>+</w:t>
      </w:r>
      <w:r>
        <w:rPr>
          <w:spacing w:val="62"/>
        </w:rPr>
        <w:t xml:space="preserve"> </w:t>
      </w:r>
      <w:r>
        <w:t>Nhận</w:t>
      </w:r>
      <w:r>
        <w:rPr>
          <w:spacing w:val="-2"/>
        </w:rPr>
        <w:t xml:space="preserve"> </w:t>
      </w:r>
      <w:r>
        <w:t>biết</w:t>
      </w:r>
      <w:r>
        <w:rPr>
          <w:spacing w:val="1"/>
        </w:rPr>
        <w:t xml:space="preserve"> </w:t>
      </w:r>
      <w:r>
        <w:t>được</w:t>
      </w:r>
      <w:r>
        <w:rPr>
          <w:spacing w:val="-1"/>
        </w:rPr>
        <w:t xml:space="preserve"> </w:t>
      </w:r>
      <w:r>
        <w:t>tác</w:t>
      </w:r>
      <w:r>
        <w:rPr>
          <w:spacing w:val="-1"/>
        </w:rPr>
        <w:t xml:space="preserve"> </w:t>
      </w:r>
      <w:r>
        <w:t>dụng</w:t>
      </w:r>
      <w:r>
        <w:rPr>
          <w:spacing w:val="-1"/>
        </w:rPr>
        <w:t xml:space="preserve"> </w:t>
      </w:r>
      <w:r>
        <w:t>của</w:t>
      </w:r>
      <w:r>
        <w:rPr>
          <w:spacing w:val="64"/>
        </w:rPr>
        <w:t xml:space="preserve"> </w:t>
      </w:r>
      <w:r>
        <w:t>mở</w:t>
      </w:r>
      <w:r>
        <w:rPr>
          <w:spacing w:val="-1"/>
        </w:rPr>
        <w:t xml:space="preserve"> </w:t>
      </w:r>
      <w:r>
        <w:t>rộng thành</w:t>
      </w:r>
      <w:r>
        <w:rPr>
          <w:spacing w:val="-2"/>
        </w:rPr>
        <w:t xml:space="preserve"> </w:t>
      </w:r>
      <w:r>
        <w:t>phần</w:t>
      </w:r>
      <w:r>
        <w:rPr>
          <w:spacing w:val="-1"/>
        </w:rPr>
        <w:t xml:space="preserve"> </w:t>
      </w:r>
      <w:r>
        <w:t>chính</w:t>
      </w:r>
      <w:r>
        <w:rPr>
          <w:spacing w:val="-2"/>
        </w:rPr>
        <w:t xml:space="preserve"> </w:t>
      </w:r>
      <w:r>
        <w:t>của</w:t>
      </w:r>
      <w:r>
        <w:rPr>
          <w:spacing w:val="-2"/>
        </w:rPr>
        <w:t xml:space="preserve"> </w:t>
      </w:r>
      <w:r>
        <w:t>câu</w:t>
      </w:r>
      <w:r>
        <w:rPr>
          <w:spacing w:val="-2"/>
        </w:rPr>
        <w:t xml:space="preserve"> </w:t>
      </w:r>
      <w:r>
        <w:t>bằng</w:t>
      </w:r>
      <w:r>
        <w:rPr>
          <w:spacing w:val="-1"/>
        </w:rPr>
        <w:t xml:space="preserve"> </w:t>
      </w:r>
      <w:r>
        <w:t>cụm</w:t>
      </w:r>
      <w:r>
        <w:rPr>
          <w:spacing w:val="-4"/>
        </w:rPr>
        <w:t xml:space="preserve"> </w:t>
      </w:r>
      <w:r>
        <w:t>từ.</w:t>
      </w:r>
    </w:p>
    <w:p w:rsidR="002066FB" w:rsidRDefault="002066FB" w:rsidP="002066FB">
      <w:pPr>
        <w:pStyle w:val="ThnVnban"/>
        <w:spacing w:before="150"/>
        <w:ind w:left="545"/>
        <w:jc w:val="both"/>
      </w:pPr>
      <w:r>
        <w:t>+</w:t>
      </w:r>
      <w:r>
        <w:rPr>
          <w:spacing w:val="63"/>
        </w:rPr>
        <w:t xml:space="preserve"> </w:t>
      </w:r>
      <w:r>
        <w:t>Biết</w:t>
      </w:r>
      <w:r>
        <w:rPr>
          <w:spacing w:val="-2"/>
        </w:rPr>
        <w:t xml:space="preserve"> </w:t>
      </w:r>
      <w:r>
        <w:t>cách</w:t>
      </w:r>
      <w:r>
        <w:rPr>
          <w:spacing w:val="2"/>
        </w:rPr>
        <w:t xml:space="preserve"> </w:t>
      </w:r>
      <w:r>
        <w:t>mở</w:t>
      </w:r>
      <w:r>
        <w:rPr>
          <w:spacing w:val="-2"/>
        </w:rPr>
        <w:t xml:space="preserve"> </w:t>
      </w:r>
      <w:r>
        <w:t>rộng</w:t>
      </w:r>
      <w:r>
        <w:rPr>
          <w:spacing w:val="-1"/>
        </w:rPr>
        <w:t xml:space="preserve"> </w:t>
      </w:r>
      <w:r>
        <w:t>thành</w:t>
      </w:r>
      <w:r>
        <w:rPr>
          <w:spacing w:val="-1"/>
        </w:rPr>
        <w:t xml:space="preserve"> </w:t>
      </w:r>
      <w:r>
        <w:t>phần</w:t>
      </w:r>
      <w:r>
        <w:rPr>
          <w:spacing w:val="-2"/>
        </w:rPr>
        <w:t xml:space="preserve"> </w:t>
      </w:r>
      <w:r>
        <w:t>chính</w:t>
      </w:r>
      <w:r>
        <w:rPr>
          <w:spacing w:val="-1"/>
        </w:rPr>
        <w:t xml:space="preserve"> </w:t>
      </w:r>
      <w:r>
        <w:t>của</w:t>
      </w:r>
      <w:r>
        <w:rPr>
          <w:spacing w:val="-2"/>
        </w:rPr>
        <w:t xml:space="preserve"> </w:t>
      </w:r>
      <w:r>
        <w:t>câu</w:t>
      </w:r>
      <w:r>
        <w:rPr>
          <w:spacing w:val="-1"/>
        </w:rPr>
        <w:t xml:space="preserve"> </w:t>
      </w:r>
      <w:r>
        <w:t>bằng</w:t>
      </w:r>
      <w:r>
        <w:rPr>
          <w:spacing w:val="-1"/>
        </w:rPr>
        <w:t xml:space="preserve"> </w:t>
      </w:r>
      <w:r>
        <w:t>cụm</w:t>
      </w:r>
      <w:r>
        <w:rPr>
          <w:spacing w:val="-2"/>
        </w:rPr>
        <w:t xml:space="preserve"> </w:t>
      </w:r>
      <w:r>
        <w:t>từ.</w:t>
      </w:r>
    </w:p>
    <w:p w:rsidR="00E93720" w:rsidRDefault="00E93720" w:rsidP="00E93720">
      <w:pPr>
        <w:pStyle w:val="ThnVnban"/>
        <w:spacing w:before="64"/>
      </w:pPr>
      <w:r>
        <w:rPr>
          <w:lang w:val="en-US"/>
        </w:rPr>
        <w:t xml:space="preserve">        </w:t>
      </w:r>
      <w:r w:rsidR="002066FB">
        <w:t>+</w:t>
      </w:r>
      <w:r w:rsidR="002066FB">
        <w:rPr>
          <w:spacing w:val="18"/>
        </w:rPr>
        <w:t xml:space="preserve"> </w:t>
      </w:r>
      <w:r w:rsidR="002066FB">
        <w:t>Nhận</w:t>
      </w:r>
      <w:r w:rsidR="002066FB">
        <w:rPr>
          <w:spacing w:val="10"/>
        </w:rPr>
        <w:t xml:space="preserve"> </w:t>
      </w:r>
      <w:r w:rsidR="002066FB">
        <w:t>biết</w:t>
      </w:r>
      <w:r w:rsidR="002066FB">
        <w:rPr>
          <w:spacing w:val="10"/>
        </w:rPr>
        <w:t xml:space="preserve"> </w:t>
      </w:r>
      <w:r w:rsidR="002066FB">
        <w:t>được</w:t>
      </w:r>
      <w:r w:rsidR="002066FB">
        <w:rPr>
          <w:spacing w:val="7"/>
        </w:rPr>
        <w:t xml:space="preserve"> </w:t>
      </w:r>
      <w:r w:rsidR="002066FB">
        <w:t>biện</w:t>
      </w:r>
      <w:r w:rsidR="002066FB">
        <w:rPr>
          <w:spacing w:val="10"/>
        </w:rPr>
        <w:t xml:space="preserve"> </w:t>
      </w:r>
      <w:r w:rsidR="002066FB">
        <w:t>pháp</w:t>
      </w:r>
      <w:r w:rsidR="002066FB">
        <w:rPr>
          <w:spacing w:val="9"/>
        </w:rPr>
        <w:t xml:space="preserve"> </w:t>
      </w:r>
      <w:r w:rsidR="002066FB">
        <w:t>tu</w:t>
      </w:r>
      <w:r w:rsidR="002066FB">
        <w:rPr>
          <w:spacing w:val="8"/>
        </w:rPr>
        <w:t xml:space="preserve"> </w:t>
      </w:r>
      <w:r w:rsidR="002066FB">
        <w:t>từ</w:t>
      </w:r>
      <w:r w:rsidR="002066FB">
        <w:rPr>
          <w:spacing w:val="8"/>
        </w:rPr>
        <w:t xml:space="preserve"> </w:t>
      </w:r>
      <w:r w:rsidR="002066FB">
        <w:t>ẩn</w:t>
      </w:r>
      <w:r w:rsidR="002066FB">
        <w:rPr>
          <w:spacing w:val="10"/>
        </w:rPr>
        <w:t xml:space="preserve"> </w:t>
      </w:r>
      <w:r w:rsidR="002066FB">
        <w:t>dụ,</w:t>
      </w:r>
      <w:r w:rsidR="002066FB">
        <w:rPr>
          <w:spacing w:val="9"/>
        </w:rPr>
        <w:t xml:space="preserve"> </w:t>
      </w:r>
      <w:r w:rsidR="002066FB">
        <w:t>hoán</w:t>
      </w:r>
      <w:r w:rsidR="002066FB">
        <w:rPr>
          <w:spacing w:val="10"/>
        </w:rPr>
        <w:t xml:space="preserve"> </w:t>
      </w:r>
      <w:r w:rsidR="002066FB">
        <w:t>dụ</w:t>
      </w:r>
      <w:r w:rsidR="002066FB">
        <w:rPr>
          <w:spacing w:val="8"/>
        </w:rPr>
        <w:t xml:space="preserve"> </w:t>
      </w:r>
      <w:r w:rsidR="002066FB">
        <w:t>và</w:t>
      </w:r>
      <w:r w:rsidR="002066FB">
        <w:rPr>
          <w:spacing w:val="10"/>
        </w:rPr>
        <w:t xml:space="preserve"> </w:t>
      </w:r>
      <w:r w:rsidR="002066FB">
        <w:t>tác</w:t>
      </w:r>
      <w:r w:rsidR="002066FB">
        <w:rPr>
          <w:spacing w:val="8"/>
        </w:rPr>
        <w:t xml:space="preserve"> </w:t>
      </w:r>
      <w:r w:rsidR="002066FB">
        <w:t>dụng</w:t>
      </w:r>
      <w:r w:rsidR="002066FB">
        <w:rPr>
          <w:spacing w:val="9"/>
        </w:rPr>
        <w:t xml:space="preserve"> </w:t>
      </w:r>
      <w:r w:rsidR="002066FB">
        <w:t>của</w:t>
      </w:r>
      <w:r w:rsidR="002066FB">
        <w:rPr>
          <w:spacing w:val="10"/>
        </w:rPr>
        <w:t xml:space="preserve"> </w:t>
      </w:r>
      <w:r w:rsidR="002066FB">
        <w:t>chúng;</w:t>
      </w:r>
      <w:r w:rsidR="002066FB">
        <w:rPr>
          <w:spacing w:val="8"/>
        </w:rPr>
        <w:t xml:space="preserve"> </w:t>
      </w:r>
      <w:r w:rsidR="002066FB">
        <w:t>vận</w:t>
      </w:r>
      <w:r w:rsidR="002066FB">
        <w:rPr>
          <w:spacing w:val="10"/>
        </w:rPr>
        <w:t xml:space="preserve"> </w:t>
      </w:r>
      <w:r>
        <w:t>dụn</w:t>
      </w:r>
      <w:r>
        <w:rPr>
          <w:lang w:val="en-US"/>
        </w:rPr>
        <w:t xml:space="preserve">g </w:t>
      </w:r>
      <w:r>
        <w:t>được</w:t>
      </w:r>
      <w:r>
        <w:rPr>
          <w:spacing w:val="-2"/>
        </w:rPr>
        <w:t xml:space="preserve"> </w:t>
      </w:r>
      <w:r>
        <w:t>biện</w:t>
      </w:r>
      <w:r>
        <w:rPr>
          <w:spacing w:val="-1"/>
        </w:rPr>
        <w:t xml:space="preserve"> </w:t>
      </w:r>
      <w:bookmarkStart w:id="0" w:name="_GoBack"/>
      <w:r>
        <w:lastRenderedPageBreak/>
        <w:t>pháp</w:t>
      </w:r>
      <w:r>
        <w:rPr>
          <w:spacing w:val="-1"/>
        </w:rPr>
        <w:t xml:space="preserve"> </w:t>
      </w:r>
      <w:r>
        <w:t>tu</w:t>
      </w:r>
      <w:r>
        <w:rPr>
          <w:spacing w:val="-2"/>
        </w:rPr>
        <w:t xml:space="preserve"> </w:t>
      </w:r>
      <w:r>
        <w:t>từ khi</w:t>
      </w:r>
      <w:r>
        <w:rPr>
          <w:spacing w:val="-1"/>
        </w:rPr>
        <w:t xml:space="preserve"> </w:t>
      </w:r>
      <w:r>
        <w:t>nói</w:t>
      </w:r>
      <w:r>
        <w:rPr>
          <w:spacing w:val="-2"/>
        </w:rPr>
        <w:t xml:space="preserve"> </w:t>
      </w:r>
      <w:bookmarkEnd w:id="0"/>
      <w:r>
        <w:t>và</w:t>
      </w:r>
      <w:r>
        <w:rPr>
          <w:spacing w:val="-1"/>
        </w:rPr>
        <w:t xml:space="preserve"> </w:t>
      </w:r>
      <w:r>
        <w:t>viết.</w:t>
      </w:r>
    </w:p>
    <w:p w:rsidR="002066FB" w:rsidRPr="00E93720" w:rsidRDefault="002066FB" w:rsidP="00E93720">
      <w:pPr>
        <w:pStyle w:val="ThnVnban"/>
        <w:spacing w:before="147"/>
        <w:ind w:left="545"/>
        <w:jc w:val="both"/>
        <w:rPr>
          <w:lang w:val="en-US"/>
        </w:rPr>
        <w:sectPr w:rsidR="002066FB" w:rsidRPr="00E93720" w:rsidSect="002066FB">
          <w:pgSz w:w="11910" w:h="16850"/>
          <w:pgMar w:top="1340" w:right="0" w:bottom="280" w:left="1440" w:header="720" w:footer="720" w:gutter="0"/>
          <w:cols w:space="720"/>
        </w:sectPr>
      </w:pPr>
    </w:p>
    <w:p w:rsidR="002066FB" w:rsidRDefault="002066FB" w:rsidP="002066FB">
      <w:pPr>
        <w:pStyle w:val="u1"/>
        <w:numPr>
          <w:ilvl w:val="0"/>
          <w:numId w:val="5"/>
        </w:numPr>
        <w:tabs>
          <w:tab w:val="left" w:pos="865"/>
        </w:tabs>
        <w:spacing w:before="158"/>
        <w:ind w:left="864" w:hanging="332"/>
        <w:jc w:val="left"/>
      </w:pPr>
      <w:r>
        <w:lastRenderedPageBreak/>
        <w:t>VIẾT</w:t>
      </w:r>
    </w:p>
    <w:p w:rsidR="002066FB" w:rsidRDefault="002066FB" w:rsidP="002066FB">
      <w:pPr>
        <w:pStyle w:val="ThnVnban"/>
        <w:spacing w:before="142"/>
        <w:ind w:left="598"/>
      </w:pPr>
      <w:r>
        <w:t>Viết</w:t>
      </w:r>
      <w:r>
        <w:rPr>
          <w:spacing w:val="-2"/>
        </w:rPr>
        <w:t xml:space="preserve"> </w:t>
      </w:r>
      <w:r>
        <w:t>bài</w:t>
      </w:r>
      <w:r>
        <w:rPr>
          <w:spacing w:val="-2"/>
        </w:rPr>
        <w:t xml:space="preserve"> </w:t>
      </w:r>
      <w:r>
        <w:t>văn</w:t>
      </w:r>
      <w:r>
        <w:rPr>
          <w:spacing w:val="-1"/>
        </w:rPr>
        <w:t xml:space="preserve"> </w:t>
      </w:r>
      <w:r w:rsidR="00E93720">
        <w:rPr>
          <w:lang w:val="en-US"/>
        </w:rPr>
        <w:t>kể lại trải nghiệm của bản thân</w:t>
      </w:r>
      <w:r>
        <w:t>.</w:t>
      </w:r>
    </w:p>
    <w:p w:rsidR="002066FB" w:rsidRDefault="002066FB" w:rsidP="002066FB">
      <w:pPr>
        <w:pStyle w:val="u1"/>
        <w:ind w:left="533"/>
      </w:pPr>
      <w:r>
        <w:t>*</w:t>
      </w:r>
      <w:r>
        <w:rPr>
          <w:spacing w:val="-3"/>
        </w:rPr>
        <w:t xml:space="preserve"> </w:t>
      </w:r>
      <w:r>
        <w:t>Yêu</w:t>
      </w:r>
      <w:r>
        <w:rPr>
          <w:spacing w:val="-3"/>
        </w:rPr>
        <w:t xml:space="preserve"> </w:t>
      </w:r>
      <w:r>
        <w:t>cầu</w:t>
      </w:r>
      <w:r>
        <w:rPr>
          <w:spacing w:val="-2"/>
        </w:rPr>
        <w:t xml:space="preserve"> </w:t>
      </w:r>
      <w:r>
        <w:t>cần</w:t>
      </w:r>
      <w:r>
        <w:rPr>
          <w:spacing w:val="-1"/>
        </w:rPr>
        <w:t xml:space="preserve"> </w:t>
      </w:r>
      <w:r>
        <w:t>đạt</w:t>
      </w:r>
    </w:p>
    <w:p w:rsidR="002066FB" w:rsidRDefault="002066FB" w:rsidP="002066FB">
      <w:pPr>
        <w:pStyle w:val="ThnVnban"/>
        <w:spacing w:before="143"/>
        <w:ind w:left="598"/>
      </w:pPr>
      <w:r>
        <w:t>+</w:t>
      </w:r>
      <w:r>
        <w:rPr>
          <w:spacing w:val="-1"/>
        </w:rPr>
        <w:t xml:space="preserve"> </w:t>
      </w:r>
      <w:r>
        <w:t>Nắm</w:t>
      </w:r>
      <w:r>
        <w:rPr>
          <w:spacing w:val="-3"/>
        </w:rPr>
        <w:t xml:space="preserve"> </w:t>
      </w:r>
      <w:r>
        <w:t>vững các</w:t>
      </w:r>
      <w:r>
        <w:rPr>
          <w:spacing w:val="-1"/>
        </w:rPr>
        <w:t xml:space="preserve"> </w:t>
      </w:r>
      <w:r>
        <w:t>bước</w:t>
      </w:r>
      <w:r>
        <w:rPr>
          <w:spacing w:val="-2"/>
        </w:rPr>
        <w:t xml:space="preserve"> </w:t>
      </w:r>
      <w:r>
        <w:t>làm</w:t>
      </w:r>
      <w:r>
        <w:rPr>
          <w:spacing w:val="-3"/>
        </w:rPr>
        <w:t xml:space="preserve"> </w:t>
      </w:r>
      <w:r>
        <w:t>bài</w:t>
      </w:r>
      <w:r>
        <w:rPr>
          <w:spacing w:val="-2"/>
        </w:rPr>
        <w:t xml:space="preserve"> </w:t>
      </w:r>
      <w:r>
        <w:t>văn</w:t>
      </w:r>
      <w:r>
        <w:rPr>
          <w:spacing w:val="4"/>
        </w:rPr>
        <w:t xml:space="preserve"> </w:t>
      </w:r>
      <w:r w:rsidR="00E93720">
        <w:rPr>
          <w:lang w:val="en-US"/>
        </w:rPr>
        <w:t>kể lại trải nghiệm của bản thân.</w:t>
      </w:r>
    </w:p>
    <w:p w:rsidR="002066FB" w:rsidRDefault="002066FB" w:rsidP="002066FB">
      <w:pPr>
        <w:pStyle w:val="ThnVnban"/>
        <w:spacing w:before="150"/>
        <w:ind w:left="585"/>
      </w:pPr>
      <w:r>
        <w:t>+</w:t>
      </w:r>
      <w:r>
        <w:rPr>
          <w:spacing w:val="62"/>
        </w:rPr>
        <w:t xml:space="preserve"> </w:t>
      </w:r>
      <w:r>
        <w:t xml:space="preserve">Biết </w:t>
      </w:r>
      <w:r w:rsidR="00E93720">
        <w:rPr>
          <w:lang w:val="en-US"/>
        </w:rPr>
        <w:t xml:space="preserve">kể lại trải nghiệm của bản thân </w:t>
      </w:r>
      <w:r>
        <w:t>theo</w:t>
      </w:r>
      <w:r>
        <w:rPr>
          <w:spacing w:val="1"/>
        </w:rPr>
        <w:t xml:space="preserve"> </w:t>
      </w:r>
      <w:r>
        <w:t>một</w:t>
      </w:r>
      <w:r>
        <w:rPr>
          <w:spacing w:val="-1"/>
        </w:rPr>
        <w:t xml:space="preserve"> </w:t>
      </w:r>
      <w:r>
        <w:t>tr</w:t>
      </w:r>
      <w:r w:rsidR="00E93720">
        <w:rPr>
          <w:lang w:val="en-US"/>
        </w:rPr>
        <w:t>ình</w:t>
      </w:r>
      <w:r>
        <w:rPr>
          <w:spacing w:val="-2"/>
        </w:rPr>
        <w:t xml:space="preserve"> </w:t>
      </w:r>
      <w:r>
        <w:t>tự hợp</w:t>
      </w:r>
      <w:r>
        <w:rPr>
          <w:spacing w:val="-2"/>
        </w:rPr>
        <w:t xml:space="preserve"> </w:t>
      </w:r>
      <w:r>
        <w:t>lý.</w:t>
      </w:r>
    </w:p>
    <w:p w:rsidR="002066FB" w:rsidRDefault="002066FB" w:rsidP="002066FB">
      <w:pPr>
        <w:pStyle w:val="ThnVnban"/>
        <w:spacing w:before="150"/>
        <w:ind w:left="598"/>
      </w:pPr>
      <w:r>
        <w:t>+</w:t>
      </w:r>
      <w:r>
        <w:rPr>
          <w:spacing w:val="-2"/>
        </w:rPr>
        <w:t xml:space="preserve"> </w:t>
      </w:r>
      <w:r>
        <w:t>Nêu</w:t>
      </w:r>
      <w:r>
        <w:rPr>
          <w:spacing w:val="-1"/>
        </w:rPr>
        <w:t xml:space="preserve"> </w:t>
      </w:r>
      <w:r>
        <w:t>được suy</w:t>
      </w:r>
      <w:r>
        <w:rPr>
          <w:spacing w:val="-6"/>
        </w:rPr>
        <w:t xml:space="preserve"> </w:t>
      </w:r>
      <w:r>
        <w:t>nghĩ, cảm</w:t>
      </w:r>
      <w:r>
        <w:rPr>
          <w:spacing w:val="-3"/>
        </w:rPr>
        <w:t xml:space="preserve"> </w:t>
      </w:r>
      <w:r>
        <w:t>nhận</w:t>
      </w:r>
      <w:r w:rsidR="00E93720">
        <w:rPr>
          <w:lang w:val="en-US"/>
        </w:rPr>
        <w:t>, bài học</w:t>
      </w:r>
      <w:r>
        <w:rPr>
          <w:spacing w:val="2"/>
        </w:rPr>
        <w:t xml:space="preserve"> </w:t>
      </w:r>
      <w:r>
        <w:t>về</w:t>
      </w:r>
      <w:r>
        <w:rPr>
          <w:spacing w:val="-2"/>
        </w:rPr>
        <w:t xml:space="preserve"> </w:t>
      </w:r>
      <w:r w:rsidR="00E93720">
        <w:rPr>
          <w:lang w:val="en-US"/>
        </w:rPr>
        <w:t>trải nghiệm</w:t>
      </w:r>
      <w:r>
        <w:t>.</w:t>
      </w:r>
    </w:p>
    <w:p w:rsidR="002066FB" w:rsidRDefault="002066FB" w:rsidP="002066FB">
      <w:pPr>
        <w:pStyle w:val="u1"/>
        <w:ind w:left="262"/>
      </w:pPr>
      <w:r>
        <w:rPr>
          <w:u w:val="thick"/>
        </w:rPr>
        <w:t>PHẦN</w:t>
      </w:r>
      <w:r>
        <w:rPr>
          <w:spacing w:val="-3"/>
          <w:u w:val="thick"/>
        </w:rPr>
        <w:t xml:space="preserve"> </w:t>
      </w:r>
      <w:r>
        <w:rPr>
          <w:u w:val="thick"/>
        </w:rPr>
        <w:t>2</w:t>
      </w:r>
      <w:r>
        <w:t>:  CẤU</w:t>
      </w:r>
      <w:r>
        <w:rPr>
          <w:spacing w:val="1"/>
        </w:rPr>
        <w:t xml:space="preserve"> </w:t>
      </w:r>
      <w:r>
        <w:t>TRÚC, MA</w:t>
      </w:r>
      <w:r>
        <w:rPr>
          <w:spacing w:val="-3"/>
        </w:rPr>
        <w:t xml:space="preserve"> </w:t>
      </w:r>
      <w:r>
        <w:t>TRẬN</w:t>
      </w:r>
      <w:r>
        <w:rPr>
          <w:spacing w:val="-2"/>
        </w:rPr>
        <w:t xml:space="preserve"> </w:t>
      </w:r>
      <w:r>
        <w:t>ĐỀ</w:t>
      </w:r>
    </w:p>
    <w:p w:rsidR="002066FB" w:rsidRDefault="002066FB" w:rsidP="002066FB">
      <w:pPr>
        <w:pStyle w:val="oancuaDanhsach"/>
        <w:numPr>
          <w:ilvl w:val="0"/>
          <w:numId w:val="3"/>
        </w:numPr>
        <w:tabs>
          <w:tab w:val="left" w:pos="493"/>
        </w:tabs>
        <w:spacing w:before="148"/>
        <w:rPr>
          <w:b/>
          <w:sz w:val="26"/>
        </w:rPr>
      </w:pPr>
      <w:r>
        <w:rPr>
          <w:b/>
          <w:sz w:val="26"/>
        </w:rPr>
        <w:t>HÌNH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THỨC,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THỜI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GIAN KIỂM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TRA</w:t>
      </w:r>
    </w:p>
    <w:p w:rsidR="002066FB" w:rsidRDefault="002066FB" w:rsidP="002066FB">
      <w:pPr>
        <w:pStyle w:val="oancuaDanhsach"/>
        <w:numPr>
          <w:ilvl w:val="0"/>
          <w:numId w:val="2"/>
        </w:numPr>
        <w:tabs>
          <w:tab w:val="left" w:pos="543"/>
        </w:tabs>
        <w:spacing w:before="142"/>
        <w:ind w:hanging="217"/>
        <w:rPr>
          <w:sz w:val="26"/>
        </w:rPr>
      </w:pPr>
      <w:r>
        <w:rPr>
          <w:sz w:val="26"/>
        </w:rPr>
        <w:t>Hình</w:t>
      </w:r>
      <w:r>
        <w:rPr>
          <w:spacing w:val="-2"/>
          <w:sz w:val="26"/>
        </w:rPr>
        <w:t xml:space="preserve"> </w:t>
      </w:r>
      <w:r>
        <w:rPr>
          <w:sz w:val="26"/>
        </w:rPr>
        <w:t>thức</w:t>
      </w:r>
      <w:r>
        <w:rPr>
          <w:spacing w:val="-2"/>
          <w:sz w:val="26"/>
        </w:rPr>
        <w:t xml:space="preserve"> </w:t>
      </w:r>
      <w:r>
        <w:rPr>
          <w:sz w:val="26"/>
        </w:rPr>
        <w:t>kiểm</w:t>
      </w:r>
      <w:r>
        <w:rPr>
          <w:spacing w:val="-4"/>
          <w:sz w:val="26"/>
        </w:rPr>
        <w:t xml:space="preserve"> </w:t>
      </w:r>
      <w:r>
        <w:rPr>
          <w:sz w:val="26"/>
        </w:rPr>
        <w:t>tra:</w:t>
      </w:r>
      <w:r>
        <w:rPr>
          <w:spacing w:val="2"/>
          <w:sz w:val="26"/>
        </w:rPr>
        <w:t xml:space="preserve"> </w:t>
      </w:r>
      <w:r>
        <w:rPr>
          <w:sz w:val="26"/>
        </w:rPr>
        <w:t>Trắc</w:t>
      </w:r>
      <w:r>
        <w:rPr>
          <w:spacing w:val="-2"/>
          <w:sz w:val="26"/>
        </w:rPr>
        <w:t xml:space="preserve"> </w:t>
      </w:r>
      <w:r>
        <w:rPr>
          <w:sz w:val="26"/>
        </w:rPr>
        <w:t>nghiệm</w:t>
      </w:r>
      <w:r>
        <w:rPr>
          <w:spacing w:val="-2"/>
          <w:sz w:val="26"/>
        </w:rPr>
        <w:t xml:space="preserve"> </w:t>
      </w:r>
      <w:r>
        <w:rPr>
          <w:sz w:val="26"/>
        </w:rPr>
        <w:t>khách quan</w:t>
      </w:r>
      <w:r>
        <w:rPr>
          <w:spacing w:val="-2"/>
          <w:sz w:val="26"/>
        </w:rPr>
        <w:t xml:space="preserve"> </w:t>
      </w:r>
      <w:r>
        <w:rPr>
          <w:sz w:val="26"/>
        </w:rPr>
        <w:t>và tự</w:t>
      </w:r>
      <w:r>
        <w:rPr>
          <w:spacing w:val="-1"/>
          <w:sz w:val="26"/>
        </w:rPr>
        <w:t xml:space="preserve"> </w:t>
      </w:r>
      <w:r>
        <w:rPr>
          <w:sz w:val="26"/>
        </w:rPr>
        <w:t>luận.</w:t>
      </w:r>
    </w:p>
    <w:p w:rsidR="002066FB" w:rsidRDefault="002066FB" w:rsidP="002066FB">
      <w:pPr>
        <w:pStyle w:val="oancuaDanhsach"/>
        <w:numPr>
          <w:ilvl w:val="0"/>
          <w:numId w:val="2"/>
        </w:numPr>
        <w:tabs>
          <w:tab w:val="left" w:pos="479"/>
        </w:tabs>
        <w:ind w:left="478" w:hanging="153"/>
        <w:rPr>
          <w:sz w:val="26"/>
        </w:rPr>
      </w:pPr>
      <w:r>
        <w:rPr>
          <w:sz w:val="26"/>
        </w:rPr>
        <w:t>Số</w:t>
      </w:r>
      <w:r>
        <w:rPr>
          <w:spacing w:val="-2"/>
          <w:sz w:val="26"/>
        </w:rPr>
        <w:t xml:space="preserve"> </w:t>
      </w:r>
      <w:r>
        <w:rPr>
          <w:sz w:val="26"/>
        </w:rPr>
        <w:t>câu:</w:t>
      </w:r>
      <w:r>
        <w:rPr>
          <w:spacing w:val="-2"/>
          <w:sz w:val="26"/>
        </w:rPr>
        <w:t xml:space="preserve"> </w:t>
      </w:r>
      <w:r>
        <w:rPr>
          <w:sz w:val="26"/>
        </w:rPr>
        <w:t>10</w:t>
      </w:r>
    </w:p>
    <w:p w:rsidR="002066FB" w:rsidRDefault="002066FB" w:rsidP="002066FB">
      <w:pPr>
        <w:pStyle w:val="ThnVnban"/>
        <w:spacing w:before="150"/>
        <w:ind w:left="391"/>
      </w:pPr>
      <w:r>
        <w:t>+</w:t>
      </w:r>
      <w:r>
        <w:rPr>
          <w:spacing w:val="-2"/>
        </w:rPr>
        <w:t xml:space="preserve"> </w:t>
      </w:r>
      <w:r>
        <w:t>Đọc</w:t>
      </w:r>
      <w:r>
        <w:rPr>
          <w:spacing w:val="-2"/>
        </w:rPr>
        <w:t xml:space="preserve"> </w:t>
      </w:r>
      <w:r>
        <w:t>hiểu:</w:t>
      </w:r>
      <w:r>
        <w:rPr>
          <w:spacing w:val="63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câu</w:t>
      </w:r>
      <w:r>
        <w:rPr>
          <w:spacing w:val="3"/>
        </w:rPr>
        <w:t xml:space="preserve"> </w:t>
      </w:r>
      <w:r>
        <w:t>trắc</w:t>
      </w:r>
      <w:r>
        <w:rPr>
          <w:spacing w:val="-2"/>
        </w:rPr>
        <w:t xml:space="preserve"> </w:t>
      </w:r>
      <w:r>
        <w:t>nghiệm,</w:t>
      </w:r>
      <w:r>
        <w:rPr>
          <w:spacing w:val="-2"/>
        </w:rPr>
        <w:t xml:space="preserve"> </w:t>
      </w:r>
      <w:r>
        <w:t>3 câu</w:t>
      </w:r>
      <w:r>
        <w:rPr>
          <w:spacing w:val="-2"/>
        </w:rPr>
        <w:t xml:space="preserve"> </w:t>
      </w:r>
      <w:r>
        <w:t>hỏi</w:t>
      </w:r>
      <w:r>
        <w:rPr>
          <w:spacing w:val="2"/>
        </w:rPr>
        <w:t xml:space="preserve"> </w:t>
      </w:r>
      <w:r>
        <w:t>ngắn.</w:t>
      </w:r>
    </w:p>
    <w:p w:rsidR="002066FB" w:rsidRDefault="002066FB" w:rsidP="002066FB">
      <w:pPr>
        <w:pStyle w:val="ThnVnban"/>
        <w:spacing w:before="150"/>
        <w:ind w:left="391"/>
      </w:pPr>
      <w:r>
        <w:t>+</w:t>
      </w:r>
      <w:r>
        <w:rPr>
          <w:spacing w:val="-3"/>
        </w:rPr>
        <w:t xml:space="preserve"> </w:t>
      </w:r>
      <w:r>
        <w:t>Viết: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câu</w:t>
      </w:r>
    </w:p>
    <w:p w:rsidR="002066FB" w:rsidRDefault="002066FB" w:rsidP="002066FB">
      <w:pPr>
        <w:pStyle w:val="oancuaDanhsach"/>
        <w:numPr>
          <w:ilvl w:val="0"/>
          <w:numId w:val="2"/>
        </w:numPr>
        <w:tabs>
          <w:tab w:val="left" w:pos="479"/>
        </w:tabs>
        <w:spacing w:before="149"/>
        <w:ind w:left="478" w:hanging="153"/>
        <w:rPr>
          <w:sz w:val="26"/>
        </w:rPr>
      </w:pPr>
      <w:r>
        <w:rPr>
          <w:sz w:val="26"/>
        </w:rPr>
        <w:t>Số</w:t>
      </w:r>
      <w:r>
        <w:rPr>
          <w:spacing w:val="-3"/>
          <w:sz w:val="26"/>
        </w:rPr>
        <w:t xml:space="preserve"> </w:t>
      </w:r>
      <w:r>
        <w:rPr>
          <w:sz w:val="26"/>
        </w:rPr>
        <w:t>điểm:</w:t>
      </w:r>
      <w:r>
        <w:rPr>
          <w:spacing w:val="-1"/>
          <w:sz w:val="26"/>
        </w:rPr>
        <w:t xml:space="preserve"> </w:t>
      </w:r>
      <w:r>
        <w:rPr>
          <w:sz w:val="26"/>
        </w:rPr>
        <w:t>10</w:t>
      </w:r>
    </w:p>
    <w:p w:rsidR="002066FB" w:rsidRDefault="002066FB" w:rsidP="002066FB">
      <w:pPr>
        <w:pStyle w:val="oancuaDanhsach"/>
        <w:numPr>
          <w:ilvl w:val="0"/>
          <w:numId w:val="2"/>
        </w:numPr>
        <w:tabs>
          <w:tab w:val="left" w:pos="543"/>
        </w:tabs>
        <w:ind w:hanging="217"/>
        <w:rPr>
          <w:sz w:val="26"/>
        </w:rPr>
      </w:pPr>
      <w:r>
        <w:rPr>
          <w:sz w:val="26"/>
        </w:rPr>
        <w:t>Thời</w:t>
      </w:r>
      <w:r>
        <w:rPr>
          <w:spacing w:val="-1"/>
          <w:sz w:val="26"/>
        </w:rPr>
        <w:t xml:space="preserve"> </w:t>
      </w:r>
      <w:r>
        <w:rPr>
          <w:sz w:val="26"/>
        </w:rPr>
        <w:t>gian</w:t>
      </w:r>
      <w:r>
        <w:rPr>
          <w:spacing w:val="-1"/>
          <w:sz w:val="26"/>
        </w:rPr>
        <w:t xml:space="preserve"> </w:t>
      </w:r>
      <w:r>
        <w:rPr>
          <w:sz w:val="26"/>
        </w:rPr>
        <w:t>làm</w:t>
      </w:r>
      <w:r>
        <w:rPr>
          <w:spacing w:val="-3"/>
          <w:sz w:val="26"/>
        </w:rPr>
        <w:t xml:space="preserve"> </w:t>
      </w:r>
      <w:r>
        <w:rPr>
          <w:sz w:val="26"/>
        </w:rPr>
        <w:t>bài:</w:t>
      </w:r>
      <w:r>
        <w:rPr>
          <w:spacing w:val="-1"/>
          <w:sz w:val="26"/>
        </w:rPr>
        <w:t xml:space="preserve"> </w:t>
      </w:r>
      <w:r>
        <w:rPr>
          <w:sz w:val="26"/>
        </w:rPr>
        <w:t>90</w:t>
      </w:r>
      <w:r>
        <w:rPr>
          <w:spacing w:val="-1"/>
          <w:sz w:val="26"/>
        </w:rPr>
        <w:t xml:space="preserve"> </w:t>
      </w:r>
      <w:r>
        <w:rPr>
          <w:sz w:val="26"/>
        </w:rPr>
        <w:t>phút.</w:t>
      </w:r>
    </w:p>
    <w:p w:rsidR="002066FB" w:rsidRDefault="002066FB" w:rsidP="002066FB">
      <w:pPr>
        <w:pStyle w:val="u1"/>
        <w:numPr>
          <w:ilvl w:val="0"/>
          <w:numId w:val="3"/>
        </w:numPr>
        <w:tabs>
          <w:tab w:val="left" w:pos="594"/>
        </w:tabs>
        <w:spacing w:before="155" w:after="48"/>
        <w:ind w:left="593" w:hanging="332"/>
      </w:pPr>
      <w:r>
        <w:t>SỐ</w:t>
      </w:r>
      <w:r>
        <w:rPr>
          <w:spacing w:val="-3"/>
        </w:rPr>
        <w:t xml:space="preserve"> </w:t>
      </w:r>
      <w:r>
        <w:t>CÂU</w:t>
      </w:r>
      <w:r>
        <w:rPr>
          <w:spacing w:val="-3"/>
        </w:rPr>
        <w:t xml:space="preserve"> </w:t>
      </w:r>
      <w:r>
        <w:t>HỎI</w:t>
      </w:r>
      <w:r>
        <w:rPr>
          <w:spacing w:val="-3"/>
        </w:rPr>
        <w:t xml:space="preserve"> </w:t>
      </w:r>
      <w:r>
        <w:t>VÀ ĐIỂM</w:t>
      </w:r>
      <w:r>
        <w:rPr>
          <w:spacing w:val="-3"/>
        </w:rPr>
        <w:t xml:space="preserve"> </w:t>
      </w:r>
      <w:r>
        <w:t>SỐ</w:t>
      </w:r>
      <w:r>
        <w:rPr>
          <w:spacing w:val="-3"/>
        </w:rPr>
        <w:t xml:space="preserve"> </w:t>
      </w:r>
      <w:r>
        <w:t>CHO CÁC</w:t>
      </w:r>
      <w:r>
        <w:rPr>
          <w:spacing w:val="-1"/>
        </w:rPr>
        <w:t xml:space="preserve"> </w:t>
      </w:r>
      <w:r>
        <w:t>CẤP</w:t>
      </w:r>
      <w:r>
        <w:rPr>
          <w:spacing w:val="-3"/>
        </w:rPr>
        <w:t xml:space="preserve"> </w:t>
      </w:r>
      <w:r>
        <w:t>ĐỘ</w:t>
      </w:r>
    </w:p>
    <w:tbl>
      <w:tblPr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852"/>
        <w:gridCol w:w="1275"/>
        <w:gridCol w:w="862"/>
        <w:gridCol w:w="543"/>
        <w:gridCol w:w="723"/>
        <w:gridCol w:w="711"/>
        <w:gridCol w:w="934"/>
        <w:gridCol w:w="671"/>
        <w:gridCol w:w="680"/>
        <w:gridCol w:w="922"/>
        <w:gridCol w:w="747"/>
      </w:tblGrid>
      <w:tr w:rsidR="002066FB" w:rsidTr="00AE3088">
        <w:trPr>
          <w:trHeight w:val="342"/>
        </w:trPr>
        <w:tc>
          <w:tcPr>
            <w:tcW w:w="538" w:type="dxa"/>
            <w:vMerge w:val="restart"/>
          </w:tcPr>
          <w:p w:rsidR="002066FB" w:rsidRDefault="002066FB" w:rsidP="00AE3088">
            <w:pPr>
              <w:pStyle w:val="TableParagraph"/>
              <w:rPr>
                <w:b/>
                <w:sz w:val="28"/>
              </w:rPr>
            </w:pPr>
          </w:p>
          <w:p w:rsidR="002066FB" w:rsidRDefault="002066FB" w:rsidP="00AE3088">
            <w:pPr>
              <w:pStyle w:val="TableParagraph"/>
              <w:rPr>
                <w:b/>
                <w:sz w:val="28"/>
              </w:rPr>
            </w:pPr>
          </w:p>
          <w:p w:rsidR="002066FB" w:rsidRDefault="002066FB" w:rsidP="00AE3088">
            <w:pPr>
              <w:pStyle w:val="TableParagraph"/>
              <w:spacing w:before="7"/>
              <w:rPr>
                <w:b/>
              </w:rPr>
            </w:pPr>
          </w:p>
          <w:p w:rsidR="002066FB" w:rsidRDefault="002066FB" w:rsidP="00AE3088">
            <w:pPr>
              <w:pStyle w:val="TableParagraph"/>
              <w:spacing w:line="276" w:lineRule="auto"/>
              <w:ind w:left="184" w:right="150"/>
              <w:rPr>
                <w:b/>
                <w:sz w:val="26"/>
              </w:rPr>
            </w:pPr>
            <w:r>
              <w:rPr>
                <w:b/>
                <w:sz w:val="26"/>
              </w:rPr>
              <w:t>T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T</w:t>
            </w:r>
          </w:p>
        </w:tc>
        <w:tc>
          <w:tcPr>
            <w:tcW w:w="852" w:type="dxa"/>
            <w:vMerge w:val="restart"/>
          </w:tcPr>
          <w:p w:rsidR="002066FB" w:rsidRDefault="002066FB" w:rsidP="00AE3088">
            <w:pPr>
              <w:pStyle w:val="TableParagraph"/>
              <w:rPr>
                <w:b/>
                <w:sz w:val="28"/>
              </w:rPr>
            </w:pPr>
          </w:p>
          <w:p w:rsidR="002066FB" w:rsidRDefault="002066FB" w:rsidP="00AE3088">
            <w:pPr>
              <w:pStyle w:val="TableParagraph"/>
              <w:rPr>
                <w:b/>
                <w:sz w:val="28"/>
              </w:rPr>
            </w:pPr>
          </w:p>
          <w:p w:rsidR="002066FB" w:rsidRDefault="002066FB" w:rsidP="00AE3088">
            <w:pPr>
              <w:pStyle w:val="TableParagraph"/>
              <w:spacing w:before="7"/>
              <w:rPr>
                <w:b/>
              </w:rPr>
            </w:pPr>
          </w:p>
          <w:p w:rsidR="002066FB" w:rsidRDefault="002066FB" w:rsidP="00AE3088">
            <w:pPr>
              <w:pStyle w:val="TableParagraph"/>
              <w:spacing w:line="276" w:lineRule="auto"/>
              <w:ind w:left="164" w:right="140" w:firstLine="129"/>
              <w:rPr>
                <w:b/>
                <w:sz w:val="26"/>
              </w:rPr>
            </w:pPr>
            <w:r>
              <w:rPr>
                <w:b/>
                <w:sz w:val="26"/>
              </w:rPr>
              <w:t>Kĩ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pacing w:val="-8"/>
                <w:sz w:val="26"/>
              </w:rPr>
              <w:t>năng</w:t>
            </w:r>
          </w:p>
        </w:tc>
        <w:tc>
          <w:tcPr>
            <w:tcW w:w="1275" w:type="dxa"/>
            <w:vMerge w:val="restart"/>
          </w:tcPr>
          <w:p w:rsidR="002066FB" w:rsidRDefault="002066FB" w:rsidP="00AE3088">
            <w:pPr>
              <w:pStyle w:val="TableParagraph"/>
              <w:rPr>
                <w:b/>
                <w:sz w:val="28"/>
              </w:rPr>
            </w:pPr>
          </w:p>
          <w:p w:rsidR="002066FB" w:rsidRDefault="002066FB" w:rsidP="00AE3088">
            <w:pPr>
              <w:pStyle w:val="TableParagraph"/>
              <w:spacing w:before="239" w:line="276" w:lineRule="auto"/>
              <w:ind w:left="131" w:right="116" w:hanging="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pacing w:val="-7"/>
                <w:sz w:val="26"/>
              </w:rPr>
              <w:t>dung/đơn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w w:val="95"/>
                <w:sz w:val="26"/>
              </w:rPr>
              <w:t>vị kiến</w:t>
            </w:r>
            <w:r>
              <w:rPr>
                <w:b/>
                <w:spacing w:val="1"/>
                <w:w w:val="95"/>
                <w:sz w:val="26"/>
              </w:rPr>
              <w:t xml:space="preserve"> </w:t>
            </w:r>
            <w:r>
              <w:rPr>
                <w:b/>
                <w:sz w:val="26"/>
              </w:rPr>
              <w:t>thức</w:t>
            </w:r>
          </w:p>
        </w:tc>
        <w:tc>
          <w:tcPr>
            <w:tcW w:w="6046" w:type="dxa"/>
            <w:gridSpan w:val="8"/>
          </w:tcPr>
          <w:p w:rsidR="002066FB" w:rsidRDefault="002066FB" w:rsidP="00AE3088">
            <w:pPr>
              <w:pStyle w:val="TableParagraph"/>
              <w:spacing w:line="298" w:lineRule="exact"/>
              <w:ind w:left="2032" w:right="2011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Mức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độ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nhận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thức</w:t>
            </w:r>
          </w:p>
        </w:tc>
        <w:tc>
          <w:tcPr>
            <w:tcW w:w="747" w:type="dxa"/>
            <w:vMerge w:val="restart"/>
          </w:tcPr>
          <w:p w:rsidR="002066FB" w:rsidRDefault="002066FB" w:rsidP="00AE3088">
            <w:pPr>
              <w:pStyle w:val="TableParagraph"/>
              <w:spacing w:line="276" w:lineRule="auto"/>
              <w:ind w:left="314" w:right="130" w:hanging="152"/>
              <w:rPr>
                <w:b/>
                <w:sz w:val="26"/>
              </w:rPr>
            </w:pPr>
            <w:r>
              <w:rPr>
                <w:b/>
                <w:spacing w:val="-8"/>
                <w:sz w:val="26"/>
              </w:rPr>
              <w:t>Tổn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g</w:t>
            </w:r>
          </w:p>
          <w:p w:rsidR="002066FB" w:rsidRDefault="002066FB" w:rsidP="00AE3088">
            <w:pPr>
              <w:pStyle w:val="TableParagraph"/>
              <w:spacing w:line="298" w:lineRule="exact"/>
              <w:ind w:left="251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%</w:t>
            </w:r>
          </w:p>
          <w:p w:rsidR="002066FB" w:rsidRDefault="002066FB" w:rsidP="00AE3088">
            <w:pPr>
              <w:pStyle w:val="TableParagraph"/>
              <w:spacing w:before="46"/>
              <w:ind w:left="117"/>
              <w:rPr>
                <w:b/>
                <w:sz w:val="26"/>
              </w:rPr>
            </w:pPr>
            <w:r>
              <w:rPr>
                <w:b/>
                <w:sz w:val="26"/>
              </w:rPr>
              <w:t>điểm</w:t>
            </w:r>
          </w:p>
        </w:tc>
      </w:tr>
      <w:tr w:rsidR="002066FB" w:rsidTr="00AE3088">
        <w:trPr>
          <w:trHeight w:val="1022"/>
        </w:trPr>
        <w:tc>
          <w:tcPr>
            <w:tcW w:w="538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  <w:tc>
          <w:tcPr>
            <w:tcW w:w="1405" w:type="dxa"/>
            <w:gridSpan w:val="2"/>
          </w:tcPr>
          <w:p w:rsidR="002066FB" w:rsidRDefault="002066FB" w:rsidP="00AE3088">
            <w:pPr>
              <w:pStyle w:val="TableParagraph"/>
              <w:spacing w:before="4"/>
              <w:rPr>
                <w:b/>
                <w:sz w:val="29"/>
              </w:rPr>
            </w:pPr>
          </w:p>
          <w:p w:rsidR="002066FB" w:rsidRDefault="002066FB" w:rsidP="00AE3088">
            <w:pPr>
              <w:pStyle w:val="TableParagraph"/>
              <w:ind w:left="188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Nhận</w:t>
            </w:r>
            <w:r>
              <w:rPr>
                <w:b/>
                <w:spacing w:val="-12"/>
                <w:w w:val="95"/>
                <w:sz w:val="26"/>
              </w:rPr>
              <w:t xml:space="preserve"> </w:t>
            </w:r>
            <w:r>
              <w:rPr>
                <w:b/>
                <w:w w:val="95"/>
                <w:sz w:val="26"/>
              </w:rPr>
              <w:t>biết</w:t>
            </w:r>
          </w:p>
        </w:tc>
        <w:tc>
          <w:tcPr>
            <w:tcW w:w="1434" w:type="dxa"/>
            <w:gridSpan w:val="2"/>
          </w:tcPr>
          <w:p w:rsidR="002066FB" w:rsidRDefault="002066FB" w:rsidP="00AE3088">
            <w:pPr>
              <w:pStyle w:val="TableParagraph"/>
              <w:spacing w:before="4"/>
              <w:rPr>
                <w:b/>
                <w:sz w:val="29"/>
              </w:rPr>
            </w:pPr>
          </w:p>
          <w:p w:rsidR="002066FB" w:rsidRDefault="002066FB" w:rsidP="00AE3088">
            <w:pPr>
              <w:pStyle w:val="TableParagraph"/>
              <w:ind w:left="125"/>
              <w:rPr>
                <w:b/>
                <w:sz w:val="26"/>
              </w:rPr>
            </w:pPr>
            <w:r>
              <w:rPr>
                <w:b/>
                <w:spacing w:val="-7"/>
                <w:sz w:val="26"/>
              </w:rPr>
              <w:t>Thông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6"/>
                <w:sz w:val="26"/>
              </w:rPr>
              <w:t>hiểu</w:t>
            </w:r>
          </w:p>
        </w:tc>
        <w:tc>
          <w:tcPr>
            <w:tcW w:w="1605" w:type="dxa"/>
            <w:gridSpan w:val="2"/>
          </w:tcPr>
          <w:p w:rsidR="002066FB" w:rsidRDefault="002066FB" w:rsidP="00AE3088">
            <w:pPr>
              <w:pStyle w:val="TableParagraph"/>
              <w:spacing w:before="4"/>
              <w:rPr>
                <w:b/>
                <w:sz w:val="29"/>
              </w:rPr>
            </w:pPr>
          </w:p>
          <w:p w:rsidR="002066FB" w:rsidRDefault="002066FB" w:rsidP="00AE3088">
            <w:pPr>
              <w:pStyle w:val="TableParagraph"/>
              <w:ind w:left="295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>Vận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pacing w:val="-6"/>
                <w:sz w:val="26"/>
              </w:rPr>
              <w:t>dụng</w:t>
            </w:r>
          </w:p>
        </w:tc>
        <w:tc>
          <w:tcPr>
            <w:tcW w:w="1602" w:type="dxa"/>
            <w:gridSpan w:val="2"/>
          </w:tcPr>
          <w:p w:rsidR="002066FB" w:rsidRDefault="002066FB" w:rsidP="00AE3088">
            <w:pPr>
              <w:pStyle w:val="TableParagraph"/>
              <w:spacing w:before="167" w:line="276" w:lineRule="auto"/>
              <w:ind w:left="632" w:right="253" w:hanging="341"/>
              <w:rPr>
                <w:b/>
                <w:sz w:val="26"/>
              </w:rPr>
            </w:pPr>
            <w:r>
              <w:rPr>
                <w:b/>
                <w:spacing w:val="-8"/>
                <w:sz w:val="26"/>
              </w:rPr>
              <w:t>Vận dụng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cao</w:t>
            </w:r>
          </w:p>
        </w:tc>
        <w:tc>
          <w:tcPr>
            <w:tcW w:w="747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</w:tr>
      <w:tr w:rsidR="002066FB" w:rsidTr="00AE3088">
        <w:trPr>
          <w:trHeight w:val="1110"/>
        </w:trPr>
        <w:tc>
          <w:tcPr>
            <w:tcW w:w="538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  <w:tc>
          <w:tcPr>
            <w:tcW w:w="862" w:type="dxa"/>
          </w:tcPr>
          <w:p w:rsidR="002066FB" w:rsidRDefault="002066FB" w:rsidP="00AE3088">
            <w:pPr>
              <w:pStyle w:val="TableParagraph"/>
              <w:spacing w:before="210" w:line="278" w:lineRule="auto"/>
              <w:ind w:left="330" w:right="135" w:hanging="173"/>
              <w:rPr>
                <w:b/>
                <w:sz w:val="26"/>
              </w:rPr>
            </w:pPr>
            <w:r>
              <w:rPr>
                <w:b/>
                <w:spacing w:val="-8"/>
                <w:sz w:val="26"/>
              </w:rPr>
              <w:t>TNK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Q</w:t>
            </w:r>
          </w:p>
        </w:tc>
        <w:tc>
          <w:tcPr>
            <w:tcW w:w="543" w:type="dxa"/>
          </w:tcPr>
          <w:p w:rsidR="002066FB" w:rsidRDefault="002066FB" w:rsidP="00AE3088">
            <w:pPr>
              <w:pStyle w:val="TableParagraph"/>
              <w:spacing w:before="210" w:line="278" w:lineRule="auto"/>
              <w:ind w:left="186" w:right="153"/>
              <w:rPr>
                <w:b/>
                <w:sz w:val="26"/>
              </w:rPr>
            </w:pPr>
            <w:r>
              <w:rPr>
                <w:b/>
                <w:sz w:val="26"/>
              </w:rPr>
              <w:t>T</w:t>
            </w:r>
            <w:r>
              <w:rPr>
                <w:b/>
                <w:w w:val="99"/>
                <w:sz w:val="26"/>
              </w:rPr>
              <w:t xml:space="preserve"> </w:t>
            </w:r>
            <w:r>
              <w:rPr>
                <w:b/>
                <w:sz w:val="26"/>
              </w:rPr>
              <w:t>L</w:t>
            </w:r>
          </w:p>
        </w:tc>
        <w:tc>
          <w:tcPr>
            <w:tcW w:w="723" w:type="dxa"/>
          </w:tcPr>
          <w:p w:rsidR="002066FB" w:rsidRDefault="002066FB" w:rsidP="00AE3088">
            <w:pPr>
              <w:pStyle w:val="TableParagraph"/>
              <w:spacing w:before="210" w:line="278" w:lineRule="auto"/>
              <w:ind w:left="161" w:right="143" w:firstLine="21"/>
              <w:rPr>
                <w:b/>
                <w:sz w:val="26"/>
              </w:rPr>
            </w:pPr>
            <w:r>
              <w:rPr>
                <w:b/>
                <w:sz w:val="26"/>
              </w:rPr>
              <w:t>TN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pacing w:val="-8"/>
                <w:sz w:val="26"/>
              </w:rPr>
              <w:t>KQ</w:t>
            </w:r>
          </w:p>
        </w:tc>
        <w:tc>
          <w:tcPr>
            <w:tcW w:w="711" w:type="dxa"/>
          </w:tcPr>
          <w:p w:rsidR="002066FB" w:rsidRDefault="002066FB" w:rsidP="00AE3088">
            <w:pPr>
              <w:pStyle w:val="TableParagraph"/>
              <w:spacing w:before="4"/>
              <w:rPr>
                <w:b/>
                <w:sz w:val="33"/>
              </w:rPr>
            </w:pPr>
          </w:p>
          <w:p w:rsidR="002066FB" w:rsidRDefault="002066FB" w:rsidP="00AE3088">
            <w:pPr>
              <w:pStyle w:val="TableParagraph"/>
              <w:ind w:left="159" w:right="1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TL</w:t>
            </w:r>
          </w:p>
        </w:tc>
        <w:tc>
          <w:tcPr>
            <w:tcW w:w="934" w:type="dxa"/>
          </w:tcPr>
          <w:p w:rsidR="002066FB" w:rsidRDefault="002066FB" w:rsidP="00AE3088">
            <w:pPr>
              <w:pStyle w:val="TableParagraph"/>
              <w:spacing w:before="210" w:line="278" w:lineRule="auto"/>
              <w:ind w:left="367" w:right="170" w:hanging="173"/>
              <w:rPr>
                <w:b/>
                <w:sz w:val="26"/>
              </w:rPr>
            </w:pPr>
            <w:r>
              <w:rPr>
                <w:b/>
                <w:spacing w:val="-8"/>
                <w:sz w:val="26"/>
              </w:rPr>
              <w:t>TNK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Q</w:t>
            </w:r>
          </w:p>
        </w:tc>
        <w:tc>
          <w:tcPr>
            <w:tcW w:w="671" w:type="dxa"/>
          </w:tcPr>
          <w:p w:rsidR="002066FB" w:rsidRDefault="002066FB" w:rsidP="00AE3088">
            <w:pPr>
              <w:pStyle w:val="TableParagraph"/>
              <w:spacing w:before="4"/>
              <w:rPr>
                <w:b/>
                <w:sz w:val="33"/>
              </w:rPr>
            </w:pPr>
          </w:p>
          <w:p w:rsidR="002066FB" w:rsidRDefault="002066FB" w:rsidP="00AE3088">
            <w:pPr>
              <w:pStyle w:val="TableParagraph"/>
              <w:ind w:left="137" w:right="13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TL</w:t>
            </w:r>
          </w:p>
        </w:tc>
        <w:tc>
          <w:tcPr>
            <w:tcW w:w="680" w:type="dxa"/>
          </w:tcPr>
          <w:p w:rsidR="002066FB" w:rsidRDefault="002066FB" w:rsidP="00AE3088">
            <w:pPr>
              <w:pStyle w:val="TableParagraph"/>
              <w:spacing w:before="210" w:line="278" w:lineRule="auto"/>
              <w:ind w:left="140" w:right="121" w:firstLine="21"/>
              <w:rPr>
                <w:b/>
                <w:sz w:val="26"/>
              </w:rPr>
            </w:pPr>
            <w:r>
              <w:rPr>
                <w:b/>
                <w:sz w:val="26"/>
              </w:rPr>
              <w:t>TN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pacing w:val="-8"/>
                <w:sz w:val="26"/>
              </w:rPr>
              <w:t>KQ</w:t>
            </w:r>
          </w:p>
        </w:tc>
        <w:tc>
          <w:tcPr>
            <w:tcW w:w="922" w:type="dxa"/>
          </w:tcPr>
          <w:p w:rsidR="002066FB" w:rsidRDefault="002066FB" w:rsidP="00AE3088">
            <w:pPr>
              <w:pStyle w:val="TableParagraph"/>
              <w:spacing w:before="4"/>
              <w:rPr>
                <w:b/>
                <w:sz w:val="33"/>
              </w:rPr>
            </w:pPr>
          </w:p>
          <w:p w:rsidR="002066FB" w:rsidRDefault="002066FB" w:rsidP="00AE3088">
            <w:pPr>
              <w:pStyle w:val="TableParagraph"/>
              <w:ind w:left="261" w:right="26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TL</w:t>
            </w:r>
          </w:p>
        </w:tc>
        <w:tc>
          <w:tcPr>
            <w:tcW w:w="747" w:type="dxa"/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</w:tr>
      <w:tr w:rsidR="002066FB" w:rsidTr="00AE3088">
        <w:trPr>
          <w:trHeight w:val="952"/>
        </w:trPr>
        <w:tc>
          <w:tcPr>
            <w:tcW w:w="538" w:type="dxa"/>
            <w:vMerge w:val="restart"/>
          </w:tcPr>
          <w:p w:rsidR="002066FB" w:rsidRDefault="002066FB" w:rsidP="00AE3088">
            <w:pPr>
              <w:pStyle w:val="TableParagraph"/>
              <w:rPr>
                <w:b/>
                <w:sz w:val="28"/>
              </w:rPr>
            </w:pPr>
          </w:p>
          <w:p w:rsidR="002066FB" w:rsidRDefault="002066FB" w:rsidP="00AE3088">
            <w:pPr>
              <w:pStyle w:val="TableParagraph"/>
              <w:rPr>
                <w:b/>
                <w:sz w:val="28"/>
              </w:rPr>
            </w:pPr>
          </w:p>
          <w:p w:rsidR="002066FB" w:rsidRDefault="002066FB" w:rsidP="00AE3088">
            <w:pPr>
              <w:pStyle w:val="TableParagraph"/>
              <w:spacing w:before="8"/>
              <w:rPr>
                <w:b/>
                <w:sz w:val="33"/>
              </w:rPr>
            </w:pPr>
          </w:p>
          <w:p w:rsidR="002066FB" w:rsidRDefault="002066FB" w:rsidP="00AE3088">
            <w:pPr>
              <w:pStyle w:val="TableParagraph"/>
              <w:ind w:left="107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2" w:type="dxa"/>
            <w:vMerge w:val="restart"/>
          </w:tcPr>
          <w:p w:rsidR="002066FB" w:rsidRDefault="002066FB" w:rsidP="00AE3088">
            <w:pPr>
              <w:pStyle w:val="TableParagraph"/>
              <w:rPr>
                <w:b/>
                <w:sz w:val="28"/>
              </w:rPr>
            </w:pPr>
          </w:p>
          <w:p w:rsidR="002066FB" w:rsidRDefault="002066FB" w:rsidP="00AE3088">
            <w:pPr>
              <w:pStyle w:val="TableParagraph"/>
              <w:rPr>
                <w:b/>
                <w:sz w:val="28"/>
              </w:rPr>
            </w:pPr>
          </w:p>
          <w:p w:rsidR="002066FB" w:rsidRDefault="002066FB" w:rsidP="00AE3088">
            <w:pPr>
              <w:pStyle w:val="TableParagraph"/>
              <w:spacing w:before="8"/>
              <w:rPr>
                <w:b/>
                <w:sz w:val="33"/>
              </w:rPr>
            </w:pPr>
          </w:p>
          <w:p w:rsidR="002066FB" w:rsidRDefault="002066FB" w:rsidP="00AE3088">
            <w:pPr>
              <w:pStyle w:val="TableParagraph"/>
              <w:spacing w:line="278" w:lineRule="auto"/>
              <w:ind w:left="107" w:right="262"/>
              <w:rPr>
                <w:b/>
                <w:sz w:val="26"/>
              </w:rPr>
            </w:pPr>
            <w:r>
              <w:rPr>
                <w:b/>
                <w:sz w:val="26"/>
              </w:rPr>
              <w:t>Đọc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pacing w:val="-6"/>
                <w:sz w:val="26"/>
              </w:rPr>
              <w:t>hiểu</w:t>
            </w:r>
          </w:p>
        </w:tc>
        <w:tc>
          <w:tcPr>
            <w:tcW w:w="1275" w:type="dxa"/>
          </w:tcPr>
          <w:p w:rsidR="002066FB" w:rsidRDefault="002066FB" w:rsidP="00AE3088">
            <w:pPr>
              <w:pStyle w:val="TableParagraph"/>
              <w:spacing w:line="294" w:lineRule="exact"/>
              <w:ind w:left="107"/>
              <w:rPr>
                <w:sz w:val="26"/>
              </w:rPr>
            </w:pPr>
            <w:r>
              <w:rPr>
                <w:w w:val="95"/>
                <w:sz w:val="26"/>
              </w:rPr>
              <w:t>Văn</w:t>
            </w:r>
            <w:r>
              <w:rPr>
                <w:spacing w:val="-13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bản</w:t>
            </w:r>
          </w:p>
        </w:tc>
        <w:tc>
          <w:tcPr>
            <w:tcW w:w="862" w:type="dxa"/>
          </w:tcPr>
          <w:p w:rsidR="002066FB" w:rsidRDefault="002066FB" w:rsidP="00AE3088">
            <w:pPr>
              <w:pStyle w:val="TableParagraph"/>
              <w:spacing w:before="155"/>
              <w:ind w:left="191"/>
              <w:rPr>
                <w:sz w:val="24"/>
              </w:rPr>
            </w:pPr>
            <w:r>
              <w:rPr>
                <w:spacing w:val="-5"/>
                <w:sz w:val="24"/>
              </w:rPr>
              <w:t>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câu</w:t>
            </w:r>
          </w:p>
          <w:p w:rsidR="002066FB" w:rsidRDefault="002066FB" w:rsidP="00AE3088">
            <w:pPr>
              <w:pStyle w:val="TableParagraph"/>
              <w:spacing w:before="41"/>
              <w:ind w:left="208"/>
              <w:rPr>
                <w:sz w:val="24"/>
              </w:rPr>
            </w:pPr>
            <w:r>
              <w:rPr>
                <w:spacing w:val="-4"/>
                <w:sz w:val="24"/>
              </w:rPr>
              <w:t>2,0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đ</w:t>
            </w:r>
          </w:p>
        </w:tc>
        <w:tc>
          <w:tcPr>
            <w:tcW w:w="543" w:type="dxa"/>
          </w:tcPr>
          <w:p w:rsidR="002066FB" w:rsidRDefault="002066FB" w:rsidP="00AE3088">
            <w:pPr>
              <w:pStyle w:val="TableParagraph"/>
              <w:spacing w:before="3"/>
              <w:rPr>
                <w:b/>
                <w:sz w:val="27"/>
              </w:rPr>
            </w:pPr>
          </w:p>
          <w:p w:rsidR="002066FB" w:rsidRDefault="002066FB" w:rsidP="00AE3088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23" w:type="dxa"/>
          </w:tcPr>
          <w:p w:rsidR="002066FB" w:rsidRDefault="002066FB" w:rsidP="00AE3088">
            <w:pPr>
              <w:pStyle w:val="TableParagraph"/>
              <w:spacing w:before="3"/>
              <w:rPr>
                <w:b/>
                <w:sz w:val="27"/>
              </w:rPr>
            </w:pPr>
          </w:p>
          <w:p w:rsidR="002066FB" w:rsidRDefault="002066FB" w:rsidP="00AE3088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11" w:type="dxa"/>
          </w:tcPr>
          <w:p w:rsidR="002066FB" w:rsidRDefault="002066FB" w:rsidP="00AE3088">
            <w:pPr>
              <w:pStyle w:val="TableParagraph"/>
              <w:spacing w:before="155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câu</w:t>
            </w:r>
          </w:p>
          <w:p w:rsidR="002066FB" w:rsidRDefault="002066FB" w:rsidP="00AE3088">
            <w:pPr>
              <w:pStyle w:val="TableParagraph"/>
              <w:spacing w:before="41"/>
              <w:ind w:left="132"/>
              <w:rPr>
                <w:sz w:val="24"/>
              </w:rPr>
            </w:pPr>
            <w:r>
              <w:rPr>
                <w:spacing w:val="-4"/>
                <w:sz w:val="24"/>
              </w:rPr>
              <w:t>1,0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đ</w:t>
            </w:r>
          </w:p>
        </w:tc>
        <w:tc>
          <w:tcPr>
            <w:tcW w:w="934" w:type="dxa"/>
          </w:tcPr>
          <w:p w:rsidR="002066FB" w:rsidRDefault="002066FB" w:rsidP="00AE3088">
            <w:pPr>
              <w:pStyle w:val="TableParagraph"/>
              <w:spacing w:before="3"/>
              <w:rPr>
                <w:b/>
                <w:sz w:val="27"/>
              </w:rPr>
            </w:pPr>
          </w:p>
          <w:p w:rsidR="002066FB" w:rsidRDefault="002066FB" w:rsidP="00AE3088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71" w:type="dxa"/>
          </w:tcPr>
          <w:p w:rsidR="002066FB" w:rsidRDefault="002066FB" w:rsidP="00AE3088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2066FB" w:rsidRDefault="002066FB" w:rsidP="00AE3088">
            <w:pPr>
              <w:pStyle w:val="TableParagraph"/>
              <w:spacing w:before="7" w:line="310" w:lineRule="atLeast"/>
              <w:ind w:left="112" w:right="97" w:hanging="11"/>
              <w:jc w:val="center"/>
              <w:rPr>
                <w:sz w:val="24"/>
              </w:rPr>
            </w:pPr>
            <w:r>
              <w:rPr>
                <w:sz w:val="24"/>
              </w:rPr>
              <w:t>câu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1,0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đ</w:t>
            </w:r>
          </w:p>
        </w:tc>
        <w:tc>
          <w:tcPr>
            <w:tcW w:w="680" w:type="dxa"/>
          </w:tcPr>
          <w:p w:rsidR="002066FB" w:rsidRDefault="002066FB" w:rsidP="00AE3088">
            <w:pPr>
              <w:pStyle w:val="TableParagraph"/>
              <w:spacing w:before="3"/>
              <w:rPr>
                <w:b/>
                <w:sz w:val="27"/>
              </w:rPr>
            </w:pPr>
          </w:p>
          <w:p w:rsidR="002066FB" w:rsidRDefault="002066FB" w:rsidP="00AE3088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22" w:type="dxa"/>
          </w:tcPr>
          <w:p w:rsidR="002066FB" w:rsidRDefault="002066FB" w:rsidP="00AE3088">
            <w:pPr>
              <w:pStyle w:val="TableParagraph"/>
              <w:spacing w:before="3"/>
              <w:rPr>
                <w:b/>
                <w:sz w:val="27"/>
              </w:rPr>
            </w:pPr>
          </w:p>
          <w:p w:rsidR="002066FB" w:rsidRDefault="002066FB" w:rsidP="00AE3088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47" w:type="dxa"/>
            <w:vMerge w:val="restart"/>
          </w:tcPr>
          <w:p w:rsidR="002066FB" w:rsidRDefault="002066FB" w:rsidP="00AE3088">
            <w:pPr>
              <w:pStyle w:val="TableParagraph"/>
              <w:rPr>
                <w:b/>
                <w:sz w:val="26"/>
              </w:rPr>
            </w:pPr>
          </w:p>
          <w:p w:rsidR="002066FB" w:rsidRDefault="002066FB" w:rsidP="00AE3088">
            <w:pPr>
              <w:pStyle w:val="TableParagraph"/>
              <w:rPr>
                <w:b/>
                <w:sz w:val="26"/>
              </w:rPr>
            </w:pPr>
          </w:p>
          <w:p w:rsidR="002066FB" w:rsidRDefault="002066FB" w:rsidP="00AE3088">
            <w:pPr>
              <w:pStyle w:val="TableParagraph"/>
              <w:spacing w:before="6"/>
              <w:rPr>
                <w:b/>
                <w:sz w:val="38"/>
              </w:rPr>
            </w:pPr>
          </w:p>
          <w:p w:rsidR="002066FB" w:rsidRDefault="002066FB" w:rsidP="00AE3088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60%</w:t>
            </w:r>
          </w:p>
        </w:tc>
      </w:tr>
      <w:tr w:rsidR="002066FB" w:rsidTr="00AE3088">
        <w:trPr>
          <w:trHeight w:val="1444"/>
        </w:trPr>
        <w:tc>
          <w:tcPr>
            <w:tcW w:w="538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2066FB" w:rsidRDefault="002066FB" w:rsidP="00AE3088">
            <w:pPr>
              <w:pStyle w:val="TableParagraph"/>
              <w:spacing w:before="4"/>
              <w:rPr>
                <w:b/>
                <w:sz w:val="29"/>
              </w:rPr>
            </w:pPr>
          </w:p>
          <w:p w:rsidR="002066FB" w:rsidRDefault="002066FB" w:rsidP="00AE3088">
            <w:pPr>
              <w:pStyle w:val="TableParagraph"/>
              <w:ind w:left="107"/>
              <w:rPr>
                <w:sz w:val="26"/>
              </w:rPr>
            </w:pPr>
            <w:r>
              <w:rPr>
                <w:spacing w:val="-7"/>
                <w:sz w:val="26"/>
              </w:rPr>
              <w:t>Tiếng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Việt</w:t>
            </w:r>
          </w:p>
        </w:tc>
        <w:tc>
          <w:tcPr>
            <w:tcW w:w="862" w:type="dxa"/>
          </w:tcPr>
          <w:p w:rsidR="002066FB" w:rsidRDefault="002066FB" w:rsidP="00AE3088">
            <w:pPr>
              <w:pStyle w:val="TableParagraph"/>
              <w:spacing w:before="8"/>
              <w:rPr>
                <w:b/>
                <w:sz w:val="34"/>
              </w:rPr>
            </w:pPr>
          </w:p>
          <w:p w:rsidR="002066FB" w:rsidRDefault="002066FB" w:rsidP="00AE3088">
            <w:pPr>
              <w:pStyle w:val="TableParagraph"/>
              <w:ind w:left="191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câu</w:t>
            </w:r>
          </w:p>
          <w:p w:rsidR="002066FB" w:rsidRDefault="002066FB" w:rsidP="00AE3088">
            <w:pPr>
              <w:pStyle w:val="TableParagraph"/>
              <w:spacing w:before="41"/>
              <w:ind w:left="208"/>
              <w:rPr>
                <w:sz w:val="24"/>
              </w:rPr>
            </w:pPr>
            <w:r>
              <w:rPr>
                <w:spacing w:val="-4"/>
                <w:sz w:val="24"/>
              </w:rPr>
              <w:t>1,0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đ</w:t>
            </w:r>
          </w:p>
        </w:tc>
        <w:tc>
          <w:tcPr>
            <w:tcW w:w="543" w:type="dxa"/>
          </w:tcPr>
          <w:p w:rsidR="002066FB" w:rsidRDefault="002066FB" w:rsidP="00AE3088">
            <w:pPr>
              <w:pStyle w:val="TableParagraph"/>
              <w:rPr>
                <w:b/>
                <w:sz w:val="26"/>
              </w:rPr>
            </w:pPr>
          </w:p>
          <w:p w:rsidR="002066FB" w:rsidRDefault="002066FB" w:rsidP="00AE3088">
            <w:pPr>
              <w:pStyle w:val="TableParagraph"/>
              <w:spacing w:before="6"/>
              <w:rPr>
                <w:b/>
              </w:rPr>
            </w:pPr>
          </w:p>
          <w:p w:rsidR="002066FB" w:rsidRDefault="002066FB" w:rsidP="00AE3088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23" w:type="dxa"/>
          </w:tcPr>
          <w:p w:rsidR="002066FB" w:rsidRDefault="002066FB" w:rsidP="00AE3088">
            <w:pPr>
              <w:pStyle w:val="TableParagraph"/>
              <w:rPr>
                <w:b/>
                <w:sz w:val="26"/>
              </w:rPr>
            </w:pPr>
          </w:p>
          <w:p w:rsidR="002066FB" w:rsidRDefault="002066FB" w:rsidP="00AE3088">
            <w:pPr>
              <w:pStyle w:val="TableParagraph"/>
              <w:spacing w:before="6"/>
              <w:rPr>
                <w:b/>
              </w:rPr>
            </w:pPr>
          </w:p>
          <w:p w:rsidR="002066FB" w:rsidRDefault="002066FB" w:rsidP="00AE3088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11" w:type="dxa"/>
          </w:tcPr>
          <w:p w:rsidR="002066FB" w:rsidRDefault="002066FB" w:rsidP="00AE3088">
            <w:pPr>
              <w:pStyle w:val="TableParagraph"/>
              <w:spacing w:before="8"/>
              <w:rPr>
                <w:b/>
                <w:sz w:val="34"/>
              </w:rPr>
            </w:pPr>
          </w:p>
          <w:p w:rsidR="002066FB" w:rsidRDefault="002066FB" w:rsidP="00AE3088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câu</w:t>
            </w:r>
          </w:p>
          <w:p w:rsidR="002066FB" w:rsidRDefault="002066FB" w:rsidP="00AE3088">
            <w:pPr>
              <w:pStyle w:val="TableParagraph"/>
              <w:spacing w:before="41"/>
              <w:ind w:left="132"/>
              <w:rPr>
                <w:sz w:val="24"/>
              </w:rPr>
            </w:pPr>
            <w:r>
              <w:rPr>
                <w:spacing w:val="-4"/>
                <w:sz w:val="24"/>
              </w:rPr>
              <w:t>1,0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đ</w:t>
            </w:r>
          </w:p>
        </w:tc>
        <w:tc>
          <w:tcPr>
            <w:tcW w:w="934" w:type="dxa"/>
          </w:tcPr>
          <w:p w:rsidR="002066FB" w:rsidRDefault="002066FB" w:rsidP="00AE3088">
            <w:pPr>
              <w:pStyle w:val="TableParagraph"/>
              <w:rPr>
                <w:b/>
                <w:sz w:val="26"/>
              </w:rPr>
            </w:pPr>
          </w:p>
          <w:p w:rsidR="002066FB" w:rsidRDefault="002066FB" w:rsidP="00AE3088">
            <w:pPr>
              <w:pStyle w:val="TableParagraph"/>
              <w:spacing w:before="6"/>
              <w:rPr>
                <w:b/>
              </w:rPr>
            </w:pPr>
          </w:p>
          <w:p w:rsidR="002066FB" w:rsidRDefault="002066FB" w:rsidP="00AE3088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71" w:type="dxa"/>
          </w:tcPr>
          <w:p w:rsidR="002066FB" w:rsidRDefault="002066FB" w:rsidP="00AE3088">
            <w:pPr>
              <w:pStyle w:val="TableParagraph"/>
              <w:rPr>
                <w:b/>
                <w:sz w:val="26"/>
              </w:rPr>
            </w:pPr>
          </w:p>
          <w:p w:rsidR="002066FB" w:rsidRDefault="002066FB" w:rsidP="00AE3088">
            <w:pPr>
              <w:pStyle w:val="TableParagraph"/>
              <w:spacing w:before="6"/>
              <w:rPr>
                <w:b/>
              </w:rPr>
            </w:pPr>
          </w:p>
          <w:p w:rsidR="002066FB" w:rsidRDefault="002066FB" w:rsidP="00AE308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0" w:type="dxa"/>
          </w:tcPr>
          <w:p w:rsidR="002066FB" w:rsidRDefault="002066FB" w:rsidP="00AE3088">
            <w:pPr>
              <w:pStyle w:val="TableParagraph"/>
              <w:rPr>
                <w:b/>
                <w:sz w:val="26"/>
              </w:rPr>
            </w:pPr>
          </w:p>
          <w:p w:rsidR="002066FB" w:rsidRDefault="002066FB" w:rsidP="00AE3088">
            <w:pPr>
              <w:pStyle w:val="TableParagraph"/>
              <w:spacing w:before="6"/>
              <w:rPr>
                <w:b/>
              </w:rPr>
            </w:pPr>
          </w:p>
          <w:p w:rsidR="002066FB" w:rsidRDefault="002066FB" w:rsidP="00AE3088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22" w:type="dxa"/>
          </w:tcPr>
          <w:p w:rsidR="002066FB" w:rsidRDefault="002066FB" w:rsidP="00AE3088">
            <w:pPr>
              <w:pStyle w:val="TableParagraph"/>
              <w:rPr>
                <w:b/>
                <w:sz w:val="26"/>
              </w:rPr>
            </w:pPr>
          </w:p>
          <w:p w:rsidR="002066FB" w:rsidRDefault="002066FB" w:rsidP="00AE3088">
            <w:pPr>
              <w:pStyle w:val="TableParagraph"/>
              <w:spacing w:before="6"/>
              <w:rPr>
                <w:b/>
              </w:rPr>
            </w:pPr>
          </w:p>
          <w:p w:rsidR="002066FB" w:rsidRDefault="002066FB" w:rsidP="00AE3088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47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</w:tr>
      <w:tr w:rsidR="002066FB" w:rsidTr="00AE3088">
        <w:trPr>
          <w:trHeight w:val="688"/>
        </w:trPr>
        <w:tc>
          <w:tcPr>
            <w:tcW w:w="538" w:type="dxa"/>
          </w:tcPr>
          <w:p w:rsidR="002066FB" w:rsidRDefault="002066FB" w:rsidP="00AE3088">
            <w:pPr>
              <w:pStyle w:val="TableParagraph"/>
              <w:spacing w:before="2"/>
              <w:ind w:left="14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2" w:type="dxa"/>
          </w:tcPr>
          <w:p w:rsidR="002066FB" w:rsidRDefault="002066FB" w:rsidP="00AE3088">
            <w:pPr>
              <w:pStyle w:val="TableParagraph"/>
              <w:spacing w:before="2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Viết</w:t>
            </w:r>
          </w:p>
        </w:tc>
        <w:tc>
          <w:tcPr>
            <w:tcW w:w="1275" w:type="dxa"/>
          </w:tcPr>
          <w:p w:rsidR="002066FB" w:rsidRPr="00E93720" w:rsidRDefault="002066FB" w:rsidP="00E93720">
            <w:pPr>
              <w:pStyle w:val="TableParagraph"/>
              <w:spacing w:line="294" w:lineRule="exact"/>
              <w:ind w:left="107"/>
              <w:rPr>
                <w:sz w:val="26"/>
                <w:lang w:val="en-US"/>
              </w:rPr>
            </w:pPr>
            <w:r>
              <w:rPr>
                <w:sz w:val="26"/>
              </w:rPr>
              <w:t>Văn</w:t>
            </w:r>
            <w:r>
              <w:rPr>
                <w:spacing w:val="60"/>
                <w:sz w:val="26"/>
              </w:rPr>
              <w:t xml:space="preserve"> </w:t>
            </w:r>
            <w:r w:rsidR="00E93720">
              <w:rPr>
                <w:sz w:val="26"/>
                <w:lang w:val="en-US"/>
              </w:rPr>
              <w:t>tự sự</w:t>
            </w:r>
          </w:p>
        </w:tc>
        <w:tc>
          <w:tcPr>
            <w:tcW w:w="862" w:type="dxa"/>
          </w:tcPr>
          <w:p w:rsidR="002066FB" w:rsidRDefault="002066FB" w:rsidP="00AE3088">
            <w:pPr>
              <w:pStyle w:val="TableParagraph"/>
              <w:spacing w:before="165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543" w:type="dxa"/>
          </w:tcPr>
          <w:p w:rsidR="002066FB" w:rsidRDefault="002066FB" w:rsidP="00AE3088">
            <w:pPr>
              <w:pStyle w:val="TableParagraph"/>
              <w:spacing w:before="165"/>
              <w:ind w:left="1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723" w:type="dxa"/>
          </w:tcPr>
          <w:p w:rsidR="002066FB" w:rsidRDefault="002066FB" w:rsidP="00AE3088">
            <w:pPr>
              <w:pStyle w:val="TableParagraph"/>
              <w:spacing w:before="165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711" w:type="dxa"/>
          </w:tcPr>
          <w:p w:rsidR="002066FB" w:rsidRDefault="002066FB" w:rsidP="00AE3088">
            <w:pPr>
              <w:pStyle w:val="TableParagraph"/>
              <w:spacing w:before="165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934" w:type="dxa"/>
          </w:tcPr>
          <w:p w:rsidR="002066FB" w:rsidRDefault="002066FB" w:rsidP="00AE3088">
            <w:pPr>
              <w:pStyle w:val="TableParagraph"/>
              <w:spacing w:before="165"/>
              <w:ind w:left="1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671" w:type="dxa"/>
          </w:tcPr>
          <w:p w:rsidR="002066FB" w:rsidRDefault="002066FB" w:rsidP="00AE3088">
            <w:pPr>
              <w:pStyle w:val="TableParagraph"/>
              <w:spacing w:before="165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680" w:type="dxa"/>
          </w:tcPr>
          <w:p w:rsidR="002066FB" w:rsidRDefault="002066FB" w:rsidP="00AE3088">
            <w:pPr>
              <w:pStyle w:val="TableParagraph"/>
              <w:spacing w:before="165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922" w:type="dxa"/>
          </w:tcPr>
          <w:p w:rsidR="002066FB" w:rsidRDefault="002066FB" w:rsidP="00AE3088">
            <w:pPr>
              <w:pStyle w:val="TableParagraph"/>
              <w:spacing w:line="294" w:lineRule="exact"/>
              <w:ind w:left="197"/>
              <w:rPr>
                <w:sz w:val="26"/>
              </w:rPr>
            </w:pPr>
            <w:r>
              <w:rPr>
                <w:w w:val="95"/>
                <w:sz w:val="26"/>
              </w:rPr>
              <w:t>1</w:t>
            </w:r>
            <w:r>
              <w:rPr>
                <w:spacing w:val="-13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câu</w:t>
            </w:r>
          </w:p>
          <w:p w:rsidR="002066FB" w:rsidRDefault="002066FB" w:rsidP="00AE3088">
            <w:pPr>
              <w:pStyle w:val="TableParagraph"/>
              <w:spacing w:before="44"/>
              <w:ind w:left="213"/>
              <w:rPr>
                <w:sz w:val="26"/>
              </w:rPr>
            </w:pPr>
            <w:r>
              <w:rPr>
                <w:spacing w:val="-5"/>
                <w:sz w:val="26"/>
              </w:rPr>
              <w:t>4,0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</w:t>
            </w:r>
          </w:p>
        </w:tc>
        <w:tc>
          <w:tcPr>
            <w:tcW w:w="747" w:type="dxa"/>
          </w:tcPr>
          <w:p w:rsidR="002066FB" w:rsidRDefault="002066FB" w:rsidP="00AE3088">
            <w:pPr>
              <w:pStyle w:val="TableParagraph"/>
              <w:spacing w:before="165"/>
              <w:ind w:left="110" w:right="109"/>
              <w:jc w:val="center"/>
              <w:rPr>
                <w:sz w:val="26"/>
              </w:rPr>
            </w:pPr>
            <w:r>
              <w:rPr>
                <w:sz w:val="26"/>
              </w:rPr>
              <w:t>40%</w:t>
            </w:r>
          </w:p>
        </w:tc>
      </w:tr>
      <w:tr w:rsidR="002066FB" w:rsidTr="00AE3088">
        <w:trPr>
          <w:trHeight w:val="448"/>
        </w:trPr>
        <w:tc>
          <w:tcPr>
            <w:tcW w:w="2665" w:type="dxa"/>
            <w:gridSpan w:val="3"/>
          </w:tcPr>
          <w:p w:rsidR="002066FB" w:rsidRDefault="002066FB" w:rsidP="00AE3088">
            <w:pPr>
              <w:pStyle w:val="TableParagraph"/>
              <w:spacing w:line="298" w:lineRule="exact"/>
              <w:ind w:left="335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Tổng</w:t>
            </w:r>
            <w:r>
              <w:rPr>
                <w:b/>
                <w:spacing w:val="47"/>
                <w:w w:val="95"/>
                <w:sz w:val="26"/>
              </w:rPr>
              <w:t xml:space="preserve"> </w:t>
            </w:r>
            <w:r>
              <w:rPr>
                <w:b/>
                <w:w w:val="95"/>
                <w:sz w:val="26"/>
              </w:rPr>
              <w:t>số</w:t>
            </w:r>
            <w:r>
              <w:rPr>
                <w:b/>
                <w:spacing w:val="44"/>
                <w:w w:val="95"/>
                <w:sz w:val="26"/>
              </w:rPr>
              <w:t xml:space="preserve"> </w:t>
            </w:r>
            <w:r>
              <w:rPr>
                <w:b/>
                <w:w w:val="95"/>
                <w:sz w:val="26"/>
              </w:rPr>
              <w:t>điểm,</w:t>
            </w:r>
            <w:r>
              <w:rPr>
                <w:b/>
                <w:spacing w:val="-12"/>
                <w:w w:val="95"/>
                <w:sz w:val="26"/>
              </w:rPr>
              <w:t xml:space="preserve"> </w:t>
            </w:r>
            <w:r>
              <w:rPr>
                <w:b/>
                <w:w w:val="95"/>
                <w:sz w:val="26"/>
              </w:rPr>
              <w:t>tỉ</w:t>
            </w:r>
            <w:r>
              <w:rPr>
                <w:b/>
                <w:spacing w:val="-13"/>
                <w:w w:val="95"/>
                <w:sz w:val="26"/>
              </w:rPr>
              <w:t xml:space="preserve"> </w:t>
            </w:r>
            <w:r>
              <w:rPr>
                <w:b/>
                <w:w w:val="95"/>
                <w:sz w:val="26"/>
              </w:rPr>
              <w:t>lệ</w:t>
            </w:r>
          </w:p>
        </w:tc>
        <w:tc>
          <w:tcPr>
            <w:tcW w:w="1405" w:type="dxa"/>
            <w:gridSpan w:val="2"/>
          </w:tcPr>
          <w:p w:rsidR="002066FB" w:rsidRDefault="002066FB" w:rsidP="00AE3088">
            <w:pPr>
              <w:pStyle w:val="TableParagraph"/>
              <w:spacing w:line="298" w:lineRule="exact"/>
              <w:ind w:left="145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3.0</w:t>
            </w:r>
            <w:r>
              <w:rPr>
                <w:b/>
                <w:spacing w:val="-12"/>
                <w:w w:val="95"/>
                <w:sz w:val="26"/>
              </w:rPr>
              <w:t xml:space="preserve"> </w:t>
            </w:r>
            <w:r>
              <w:rPr>
                <w:b/>
                <w:w w:val="95"/>
                <w:sz w:val="26"/>
              </w:rPr>
              <w:t>đ,</w:t>
            </w:r>
            <w:r>
              <w:rPr>
                <w:b/>
                <w:spacing w:val="-13"/>
                <w:w w:val="95"/>
                <w:sz w:val="26"/>
              </w:rPr>
              <w:t xml:space="preserve"> </w:t>
            </w:r>
            <w:r>
              <w:rPr>
                <w:b/>
                <w:w w:val="95"/>
                <w:sz w:val="26"/>
              </w:rPr>
              <w:t>30%</w:t>
            </w:r>
          </w:p>
        </w:tc>
        <w:tc>
          <w:tcPr>
            <w:tcW w:w="1434" w:type="dxa"/>
            <w:gridSpan w:val="2"/>
          </w:tcPr>
          <w:p w:rsidR="002066FB" w:rsidRDefault="002066FB" w:rsidP="00AE3088">
            <w:pPr>
              <w:pStyle w:val="TableParagraph"/>
              <w:spacing w:line="298" w:lineRule="exact"/>
              <w:ind w:left="195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2.0</w:t>
            </w:r>
            <w:r>
              <w:rPr>
                <w:b/>
                <w:spacing w:val="-12"/>
                <w:w w:val="95"/>
                <w:sz w:val="26"/>
              </w:rPr>
              <w:t xml:space="preserve"> </w:t>
            </w:r>
            <w:r>
              <w:rPr>
                <w:b/>
                <w:w w:val="95"/>
                <w:sz w:val="26"/>
              </w:rPr>
              <w:t>đ,</w:t>
            </w:r>
            <w:r>
              <w:rPr>
                <w:b/>
                <w:spacing w:val="-13"/>
                <w:w w:val="95"/>
                <w:sz w:val="26"/>
              </w:rPr>
              <w:t xml:space="preserve"> </w:t>
            </w:r>
            <w:r>
              <w:rPr>
                <w:b/>
                <w:w w:val="95"/>
                <w:sz w:val="26"/>
              </w:rPr>
              <w:t>20%</w:t>
            </w:r>
          </w:p>
        </w:tc>
        <w:tc>
          <w:tcPr>
            <w:tcW w:w="1605" w:type="dxa"/>
            <w:gridSpan w:val="2"/>
          </w:tcPr>
          <w:p w:rsidR="002066FB" w:rsidRDefault="002066FB" w:rsidP="00AE3088">
            <w:pPr>
              <w:pStyle w:val="TableParagraph"/>
              <w:spacing w:line="298" w:lineRule="exact"/>
              <w:ind w:left="256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1.0</w:t>
            </w:r>
            <w:r>
              <w:rPr>
                <w:b/>
                <w:spacing w:val="-12"/>
                <w:w w:val="95"/>
                <w:sz w:val="26"/>
              </w:rPr>
              <w:t xml:space="preserve"> </w:t>
            </w:r>
            <w:r>
              <w:rPr>
                <w:b/>
                <w:w w:val="95"/>
                <w:sz w:val="26"/>
              </w:rPr>
              <w:t>đ,</w:t>
            </w:r>
            <w:r>
              <w:rPr>
                <w:b/>
                <w:spacing w:val="-13"/>
                <w:w w:val="95"/>
                <w:sz w:val="26"/>
              </w:rPr>
              <w:t xml:space="preserve"> </w:t>
            </w:r>
            <w:r>
              <w:rPr>
                <w:b/>
                <w:w w:val="95"/>
                <w:sz w:val="26"/>
              </w:rPr>
              <w:t>10%</w:t>
            </w:r>
          </w:p>
        </w:tc>
        <w:tc>
          <w:tcPr>
            <w:tcW w:w="1602" w:type="dxa"/>
            <w:gridSpan w:val="2"/>
          </w:tcPr>
          <w:p w:rsidR="002066FB" w:rsidRDefault="002066FB" w:rsidP="00AE3088">
            <w:pPr>
              <w:pStyle w:val="TableParagraph"/>
              <w:spacing w:line="298" w:lineRule="exact"/>
              <w:ind w:left="255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4.0</w:t>
            </w:r>
            <w:r>
              <w:rPr>
                <w:b/>
                <w:spacing w:val="-12"/>
                <w:w w:val="95"/>
                <w:sz w:val="26"/>
              </w:rPr>
              <w:t xml:space="preserve"> </w:t>
            </w:r>
            <w:r>
              <w:rPr>
                <w:b/>
                <w:w w:val="95"/>
                <w:sz w:val="26"/>
              </w:rPr>
              <w:t>đ,</w:t>
            </w:r>
            <w:r>
              <w:rPr>
                <w:b/>
                <w:spacing w:val="-13"/>
                <w:w w:val="95"/>
                <w:sz w:val="26"/>
              </w:rPr>
              <w:t xml:space="preserve"> </w:t>
            </w:r>
            <w:r>
              <w:rPr>
                <w:b/>
                <w:w w:val="95"/>
                <w:sz w:val="26"/>
              </w:rPr>
              <w:t>40%</w:t>
            </w:r>
          </w:p>
        </w:tc>
        <w:tc>
          <w:tcPr>
            <w:tcW w:w="747" w:type="dxa"/>
          </w:tcPr>
          <w:p w:rsidR="002066FB" w:rsidRDefault="002066FB" w:rsidP="00AE3088">
            <w:pPr>
              <w:pStyle w:val="TableParagraph"/>
              <w:spacing w:before="52"/>
              <w:ind w:left="110" w:right="9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100</w:t>
            </w:r>
          </w:p>
        </w:tc>
      </w:tr>
    </w:tbl>
    <w:p w:rsidR="002066FB" w:rsidRDefault="002066FB" w:rsidP="002066FB">
      <w:pPr>
        <w:pStyle w:val="ThnVnban"/>
        <w:spacing w:before="9"/>
        <w:rPr>
          <w:b/>
          <w:sz w:val="29"/>
        </w:rPr>
      </w:pPr>
    </w:p>
    <w:p w:rsidR="002066FB" w:rsidRDefault="002066FB" w:rsidP="002066FB">
      <w:pPr>
        <w:pStyle w:val="oancuaDanhsach"/>
        <w:numPr>
          <w:ilvl w:val="0"/>
          <w:numId w:val="3"/>
        </w:numPr>
        <w:tabs>
          <w:tab w:val="left" w:pos="694"/>
        </w:tabs>
        <w:spacing w:before="0" w:after="47"/>
        <w:ind w:left="693" w:hanging="432"/>
        <w:rPr>
          <w:b/>
          <w:sz w:val="26"/>
        </w:rPr>
      </w:pPr>
      <w:r>
        <w:rPr>
          <w:b/>
          <w:sz w:val="26"/>
        </w:rPr>
        <w:t>MA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TRẬN</w:t>
      </w: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857"/>
        <w:gridCol w:w="1986"/>
        <w:gridCol w:w="3260"/>
        <w:gridCol w:w="3261"/>
      </w:tblGrid>
      <w:tr w:rsidR="002066FB" w:rsidTr="00AE3088">
        <w:trPr>
          <w:trHeight w:val="688"/>
        </w:trPr>
        <w:tc>
          <w:tcPr>
            <w:tcW w:w="562" w:type="dxa"/>
          </w:tcPr>
          <w:p w:rsidR="002066FB" w:rsidRDefault="002066FB" w:rsidP="00AE3088">
            <w:pPr>
              <w:pStyle w:val="TableParagraph"/>
              <w:spacing w:before="172"/>
              <w:ind w:left="115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7" w:type="dxa"/>
          </w:tcPr>
          <w:p w:rsidR="002066FB" w:rsidRDefault="002066FB" w:rsidP="00AE3088">
            <w:pPr>
              <w:pStyle w:val="TableParagraph"/>
              <w:spacing w:line="298" w:lineRule="exact"/>
              <w:ind w:left="131" w:right="12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Kĩ</w:t>
            </w:r>
          </w:p>
          <w:p w:rsidR="002066FB" w:rsidRDefault="002066FB" w:rsidP="00AE3088">
            <w:pPr>
              <w:pStyle w:val="TableParagraph"/>
              <w:spacing w:before="44"/>
              <w:ind w:left="131" w:right="12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năng</w:t>
            </w:r>
          </w:p>
        </w:tc>
        <w:tc>
          <w:tcPr>
            <w:tcW w:w="1986" w:type="dxa"/>
          </w:tcPr>
          <w:p w:rsidR="002066FB" w:rsidRDefault="002066FB" w:rsidP="00AE3088">
            <w:pPr>
              <w:pStyle w:val="TableParagraph"/>
              <w:spacing w:line="298" w:lineRule="exact"/>
              <w:ind w:left="113" w:right="103"/>
              <w:jc w:val="center"/>
              <w:rPr>
                <w:b/>
                <w:sz w:val="26"/>
              </w:rPr>
            </w:pPr>
            <w:r>
              <w:rPr>
                <w:b/>
                <w:spacing w:val="-7"/>
                <w:sz w:val="26"/>
              </w:rPr>
              <w:t>Nội</w:t>
            </w:r>
            <w:r>
              <w:rPr>
                <w:b/>
                <w:spacing w:val="-13"/>
                <w:sz w:val="26"/>
              </w:rPr>
              <w:t xml:space="preserve"> </w:t>
            </w:r>
            <w:r>
              <w:rPr>
                <w:b/>
                <w:spacing w:val="-7"/>
                <w:sz w:val="26"/>
              </w:rPr>
              <w:t>dung/Đơn</w:t>
            </w:r>
            <w:r>
              <w:rPr>
                <w:b/>
                <w:spacing w:val="-13"/>
                <w:sz w:val="26"/>
              </w:rPr>
              <w:t xml:space="preserve"> </w:t>
            </w:r>
            <w:r>
              <w:rPr>
                <w:b/>
                <w:spacing w:val="-6"/>
                <w:sz w:val="26"/>
              </w:rPr>
              <w:t>vị</w:t>
            </w:r>
          </w:p>
          <w:p w:rsidR="002066FB" w:rsidRDefault="002066FB" w:rsidP="00AE3088">
            <w:pPr>
              <w:pStyle w:val="TableParagraph"/>
              <w:spacing w:before="44"/>
              <w:ind w:left="113" w:right="101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kiến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thức</w:t>
            </w:r>
          </w:p>
        </w:tc>
        <w:tc>
          <w:tcPr>
            <w:tcW w:w="3260" w:type="dxa"/>
          </w:tcPr>
          <w:p w:rsidR="002066FB" w:rsidRDefault="002066FB" w:rsidP="00AE3088">
            <w:pPr>
              <w:pStyle w:val="TableParagraph"/>
              <w:spacing w:before="172"/>
              <w:ind w:left="747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Mức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độ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đánh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giá</w:t>
            </w:r>
          </w:p>
        </w:tc>
        <w:tc>
          <w:tcPr>
            <w:tcW w:w="3261" w:type="dxa"/>
          </w:tcPr>
          <w:p w:rsidR="002066FB" w:rsidRDefault="002066FB" w:rsidP="00AE3088">
            <w:pPr>
              <w:pStyle w:val="TableParagraph"/>
              <w:spacing w:line="298" w:lineRule="exact"/>
              <w:ind w:left="103" w:right="91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Số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câu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hỏi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theo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mức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độ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nhận</w:t>
            </w:r>
          </w:p>
          <w:p w:rsidR="002066FB" w:rsidRDefault="002066FB" w:rsidP="00AE3088">
            <w:pPr>
              <w:pStyle w:val="TableParagraph"/>
              <w:spacing w:before="44"/>
              <w:ind w:left="103" w:right="8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thức</w:t>
            </w:r>
          </w:p>
        </w:tc>
      </w:tr>
    </w:tbl>
    <w:p w:rsidR="002066FB" w:rsidRDefault="002066FB" w:rsidP="002066FB">
      <w:pPr>
        <w:jc w:val="center"/>
        <w:rPr>
          <w:sz w:val="26"/>
        </w:rPr>
        <w:sectPr w:rsidR="002066FB">
          <w:pgSz w:w="11910" w:h="16850"/>
          <w:pgMar w:top="1060" w:right="0" w:bottom="280" w:left="1440" w:header="720" w:footer="720" w:gutter="0"/>
          <w:cols w:space="720"/>
        </w:sect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857"/>
        <w:gridCol w:w="1986"/>
        <w:gridCol w:w="3260"/>
        <w:gridCol w:w="853"/>
        <w:gridCol w:w="850"/>
        <w:gridCol w:w="850"/>
        <w:gridCol w:w="709"/>
      </w:tblGrid>
      <w:tr w:rsidR="002066FB" w:rsidTr="00AE3088">
        <w:trPr>
          <w:trHeight w:val="1377"/>
        </w:trPr>
        <w:tc>
          <w:tcPr>
            <w:tcW w:w="562" w:type="dxa"/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3" w:type="dxa"/>
          </w:tcPr>
          <w:p w:rsidR="002066FB" w:rsidRDefault="002066FB" w:rsidP="00AE3088">
            <w:pPr>
              <w:pStyle w:val="TableParagraph"/>
              <w:spacing w:before="4"/>
              <w:rPr>
                <w:b/>
                <w:sz w:val="29"/>
              </w:rPr>
            </w:pPr>
          </w:p>
          <w:p w:rsidR="002066FB" w:rsidRDefault="002066FB" w:rsidP="00AE3088">
            <w:pPr>
              <w:pStyle w:val="TableParagraph"/>
              <w:spacing w:line="276" w:lineRule="auto"/>
              <w:ind w:left="214" w:right="97" w:hanging="95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biết</w:t>
            </w:r>
          </w:p>
        </w:tc>
        <w:tc>
          <w:tcPr>
            <w:tcW w:w="850" w:type="dxa"/>
          </w:tcPr>
          <w:p w:rsidR="002066FB" w:rsidRDefault="002066FB" w:rsidP="00AE3088">
            <w:pPr>
              <w:pStyle w:val="TableParagraph"/>
              <w:spacing w:before="164" w:line="278" w:lineRule="auto"/>
              <w:ind w:left="108" w:right="92" w:firstLine="31"/>
              <w:rPr>
                <w:b/>
                <w:sz w:val="26"/>
              </w:rPr>
            </w:pPr>
            <w:r>
              <w:rPr>
                <w:b/>
                <w:spacing w:val="-1"/>
                <w:sz w:val="26"/>
              </w:rPr>
              <w:t>Thôn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pacing w:val="-9"/>
                <w:sz w:val="26"/>
              </w:rPr>
              <w:t>g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8"/>
                <w:sz w:val="26"/>
              </w:rPr>
              <w:t>hiểu</w:t>
            </w:r>
          </w:p>
        </w:tc>
        <w:tc>
          <w:tcPr>
            <w:tcW w:w="850" w:type="dxa"/>
          </w:tcPr>
          <w:p w:rsidR="002066FB" w:rsidRDefault="002066FB" w:rsidP="00AE3088">
            <w:pPr>
              <w:pStyle w:val="TableParagraph"/>
              <w:spacing w:before="4"/>
              <w:rPr>
                <w:b/>
                <w:sz w:val="29"/>
              </w:rPr>
            </w:pPr>
          </w:p>
          <w:p w:rsidR="002066FB" w:rsidRDefault="002066FB" w:rsidP="00AE3088">
            <w:pPr>
              <w:pStyle w:val="TableParagraph"/>
              <w:spacing w:line="276" w:lineRule="auto"/>
              <w:ind w:left="155" w:right="127" w:firstLine="48"/>
              <w:rPr>
                <w:b/>
                <w:sz w:val="26"/>
              </w:rPr>
            </w:pPr>
            <w:r>
              <w:rPr>
                <w:b/>
                <w:spacing w:val="-8"/>
                <w:w w:val="99"/>
                <w:sz w:val="26"/>
              </w:rPr>
              <w:t>Vậ</w:t>
            </w:r>
            <w:r>
              <w:rPr>
                <w:b/>
                <w:w w:val="99"/>
                <w:sz w:val="26"/>
              </w:rPr>
              <w:t xml:space="preserve">n </w:t>
            </w:r>
            <w:r>
              <w:rPr>
                <w:b/>
                <w:spacing w:val="-8"/>
                <w:w w:val="99"/>
                <w:sz w:val="26"/>
              </w:rPr>
              <w:t>d</w:t>
            </w:r>
            <w:r>
              <w:rPr>
                <w:b/>
                <w:w w:val="99"/>
                <w:sz w:val="26"/>
              </w:rPr>
              <w:t>u</w:t>
            </w:r>
            <w:r>
              <w:rPr>
                <w:b/>
                <w:spacing w:val="-8"/>
                <w:w w:val="99"/>
                <w:sz w:val="26"/>
              </w:rPr>
              <w:t>̣ng</w:t>
            </w:r>
          </w:p>
        </w:tc>
        <w:tc>
          <w:tcPr>
            <w:tcW w:w="709" w:type="dxa"/>
          </w:tcPr>
          <w:p w:rsidR="002066FB" w:rsidRDefault="002066FB" w:rsidP="00AE3088">
            <w:pPr>
              <w:pStyle w:val="TableParagraph"/>
              <w:spacing w:line="276" w:lineRule="auto"/>
              <w:ind w:left="146" w:right="118" w:hanging="15"/>
              <w:jc w:val="both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Vận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pacing w:val="-1"/>
                <w:sz w:val="26"/>
              </w:rPr>
              <w:t>dụn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g</w:t>
            </w:r>
          </w:p>
          <w:p w:rsidR="002066FB" w:rsidRDefault="002066FB" w:rsidP="00AE3088">
            <w:pPr>
              <w:pStyle w:val="TableParagraph"/>
              <w:spacing w:line="298" w:lineRule="exact"/>
              <w:ind w:left="174"/>
              <w:rPr>
                <w:b/>
                <w:sz w:val="26"/>
              </w:rPr>
            </w:pPr>
            <w:r>
              <w:rPr>
                <w:b/>
                <w:sz w:val="26"/>
              </w:rPr>
              <w:t>cao</w:t>
            </w:r>
          </w:p>
        </w:tc>
      </w:tr>
      <w:tr w:rsidR="002066FB" w:rsidTr="00AE3088">
        <w:trPr>
          <w:trHeight w:val="1263"/>
        </w:trPr>
        <w:tc>
          <w:tcPr>
            <w:tcW w:w="562" w:type="dxa"/>
            <w:tcBorders>
              <w:bottom w:val="nil"/>
            </w:tcBorders>
          </w:tcPr>
          <w:p w:rsidR="002066FB" w:rsidRDefault="002066FB" w:rsidP="00AE3088">
            <w:pPr>
              <w:pStyle w:val="TableParagraph"/>
              <w:spacing w:before="1"/>
              <w:rPr>
                <w:b/>
                <w:sz w:val="29"/>
              </w:rPr>
            </w:pPr>
          </w:p>
          <w:p w:rsidR="002066FB" w:rsidRDefault="002066FB" w:rsidP="00AE3088">
            <w:pPr>
              <w:pStyle w:val="TableParagraph"/>
              <w:ind w:left="218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7" w:type="dxa"/>
            <w:tcBorders>
              <w:bottom w:val="nil"/>
            </w:tcBorders>
          </w:tcPr>
          <w:p w:rsidR="002066FB" w:rsidRDefault="002066FB" w:rsidP="00AE3088">
            <w:pPr>
              <w:pStyle w:val="TableParagraph"/>
              <w:spacing w:before="1"/>
              <w:rPr>
                <w:b/>
                <w:sz w:val="29"/>
              </w:rPr>
            </w:pPr>
          </w:p>
          <w:p w:rsidR="002066FB" w:rsidRDefault="002066FB" w:rsidP="00AE3088">
            <w:pPr>
              <w:pStyle w:val="TableParagraph"/>
              <w:spacing w:line="276" w:lineRule="auto"/>
              <w:ind w:left="107" w:right="267"/>
              <w:rPr>
                <w:b/>
                <w:sz w:val="26"/>
              </w:rPr>
            </w:pPr>
            <w:r>
              <w:rPr>
                <w:b/>
                <w:sz w:val="26"/>
              </w:rPr>
              <w:t>Đọc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pacing w:val="-6"/>
                <w:sz w:val="26"/>
              </w:rPr>
              <w:t>hiểu</w:t>
            </w:r>
          </w:p>
        </w:tc>
        <w:tc>
          <w:tcPr>
            <w:tcW w:w="1986" w:type="dxa"/>
            <w:tcBorders>
              <w:bottom w:val="nil"/>
            </w:tcBorders>
          </w:tcPr>
          <w:p w:rsidR="002066FB" w:rsidRDefault="002066FB" w:rsidP="00AE3088">
            <w:pPr>
              <w:pStyle w:val="TableParagraph"/>
              <w:spacing w:before="6"/>
              <w:rPr>
                <w:b/>
                <w:sz w:val="24"/>
              </w:rPr>
            </w:pPr>
          </w:p>
          <w:p w:rsidR="002066FB" w:rsidRDefault="002066FB" w:rsidP="00AE3088">
            <w:pPr>
              <w:pStyle w:val="TableParagraph"/>
              <w:spacing w:line="450" w:lineRule="atLeast"/>
              <w:ind w:left="104" w:right="416"/>
              <w:rPr>
                <w:sz w:val="26"/>
              </w:rPr>
            </w:pPr>
            <w:r>
              <w:rPr>
                <w:spacing w:val="-1"/>
                <w:w w:val="95"/>
                <w:sz w:val="26"/>
              </w:rPr>
              <w:t>+</w:t>
            </w:r>
            <w:r>
              <w:rPr>
                <w:spacing w:val="-12"/>
                <w:w w:val="95"/>
                <w:sz w:val="26"/>
              </w:rPr>
              <w:t xml:space="preserve"> </w:t>
            </w:r>
            <w:r>
              <w:rPr>
                <w:spacing w:val="-1"/>
                <w:w w:val="95"/>
                <w:sz w:val="26"/>
              </w:rPr>
              <w:t>Truyện</w:t>
            </w:r>
            <w:r>
              <w:rPr>
                <w:spacing w:val="-12"/>
                <w:w w:val="95"/>
                <w:sz w:val="26"/>
              </w:rPr>
              <w:t xml:space="preserve"> </w:t>
            </w:r>
            <w:r>
              <w:rPr>
                <w:spacing w:val="-1"/>
                <w:w w:val="95"/>
                <w:sz w:val="26"/>
              </w:rPr>
              <w:t>đồng</w:t>
            </w:r>
            <w:r>
              <w:rPr>
                <w:spacing w:val="-59"/>
                <w:w w:val="95"/>
                <w:sz w:val="26"/>
              </w:rPr>
              <w:t xml:space="preserve"> </w:t>
            </w:r>
            <w:r>
              <w:rPr>
                <w:sz w:val="26"/>
              </w:rPr>
              <w:t>thoại;</w:t>
            </w:r>
          </w:p>
        </w:tc>
        <w:tc>
          <w:tcPr>
            <w:tcW w:w="3260" w:type="dxa"/>
            <w:vMerge w:val="restart"/>
          </w:tcPr>
          <w:p w:rsidR="002066FB" w:rsidRDefault="002066FB" w:rsidP="00AE3088">
            <w:pPr>
              <w:pStyle w:val="TableParagraph"/>
              <w:spacing w:line="290" w:lineRule="exact"/>
              <w:ind w:left="106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biết:</w:t>
            </w:r>
          </w:p>
          <w:p w:rsidR="002066FB" w:rsidRDefault="002066FB" w:rsidP="00AE3088">
            <w:pPr>
              <w:pStyle w:val="TableParagraph"/>
              <w:numPr>
                <w:ilvl w:val="0"/>
                <w:numId w:val="1"/>
              </w:numPr>
              <w:tabs>
                <w:tab w:val="left" w:pos="282"/>
              </w:tabs>
              <w:spacing w:before="37" w:line="276" w:lineRule="auto"/>
              <w:ind w:right="97" w:firstLine="0"/>
              <w:jc w:val="both"/>
              <w:rPr>
                <w:sz w:val="26"/>
              </w:rPr>
            </w:pPr>
            <w:r>
              <w:rPr>
                <w:sz w:val="26"/>
              </w:rPr>
              <w:t>Nhận biết được những dấu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hiệu đặc trưng của thể loại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truyện đồng thoại, hồi kí, thơ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lục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bát</w:t>
            </w:r>
          </w:p>
          <w:p w:rsidR="002066FB" w:rsidRDefault="002066FB" w:rsidP="00AE3088">
            <w:pPr>
              <w:pStyle w:val="TableParagraph"/>
              <w:numPr>
                <w:ilvl w:val="0"/>
                <w:numId w:val="1"/>
              </w:numPr>
              <w:tabs>
                <w:tab w:val="left" w:pos="258"/>
              </w:tabs>
              <w:ind w:left="257" w:hanging="152"/>
              <w:jc w:val="both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biết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ẩn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dụ,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hoán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dụ</w:t>
            </w:r>
          </w:p>
          <w:p w:rsidR="00A24622" w:rsidRPr="00A24622" w:rsidRDefault="00A24622" w:rsidP="00A24622">
            <w:pPr>
              <w:pStyle w:val="ThnVnban"/>
              <w:numPr>
                <w:ilvl w:val="0"/>
                <w:numId w:val="1"/>
              </w:numPr>
              <w:spacing w:before="141"/>
              <w:jc w:val="both"/>
              <w:rPr>
                <w:lang w:val="en-US"/>
              </w:rPr>
            </w:pPr>
            <w:r>
              <w:rPr>
                <w:lang w:val="en-US"/>
              </w:rPr>
              <w:t>-Nhận biết đặc điểm và chức năng liên kết câu của trạng ngữ</w:t>
            </w:r>
          </w:p>
          <w:p w:rsidR="00A24622" w:rsidRPr="00DE0E52" w:rsidRDefault="00DE0E52" w:rsidP="00DE0E52">
            <w:pPr>
              <w:pStyle w:val="TableParagraph"/>
              <w:numPr>
                <w:ilvl w:val="0"/>
                <w:numId w:val="1"/>
              </w:numPr>
              <w:tabs>
                <w:tab w:val="left" w:pos="258"/>
              </w:tabs>
              <w:jc w:val="both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- Nhận biết </w:t>
            </w:r>
            <w:r w:rsidRPr="00DE0E52">
              <w:rPr>
                <w:sz w:val="26"/>
                <w:szCs w:val="26"/>
                <w:lang w:val="en-US"/>
              </w:rPr>
              <w:t>từ ghép, từ láy</w:t>
            </w:r>
          </w:p>
          <w:p w:rsidR="002066FB" w:rsidRDefault="002066FB" w:rsidP="00AE3088">
            <w:pPr>
              <w:pStyle w:val="TableParagraph"/>
              <w:spacing w:before="52"/>
              <w:ind w:left="106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hiểu:</w:t>
            </w:r>
          </w:p>
          <w:p w:rsidR="002066FB" w:rsidRDefault="002066FB" w:rsidP="00AE3088">
            <w:pPr>
              <w:pStyle w:val="TableParagraph"/>
              <w:numPr>
                <w:ilvl w:val="0"/>
                <w:numId w:val="1"/>
              </w:numPr>
              <w:tabs>
                <w:tab w:val="left" w:pos="364"/>
              </w:tabs>
              <w:spacing w:before="39" w:line="276" w:lineRule="auto"/>
              <w:ind w:right="99" w:firstLine="0"/>
              <w:jc w:val="both"/>
              <w:rPr>
                <w:sz w:val="26"/>
              </w:rPr>
            </w:pPr>
            <w:r>
              <w:rPr>
                <w:sz w:val="26"/>
              </w:rPr>
              <w:t>Hiểu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nghĩa,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tác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chi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tiết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tiêu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biểu;</w:t>
            </w:r>
          </w:p>
          <w:p w:rsidR="002066FB" w:rsidRDefault="002066FB" w:rsidP="00AE3088">
            <w:pPr>
              <w:pStyle w:val="TableParagraph"/>
              <w:numPr>
                <w:ilvl w:val="0"/>
                <w:numId w:val="1"/>
              </w:numPr>
              <w:tabs>
                <w:tab w:val="left" w:pos="301"/>
              </w:tabs>
              <w:spacing w:line="276" w:lineRule="auto"/>
              <w:ind w:right="98" w:firstLine="0"/>
              <w:jc w:val="both"/>
              <w:rPr>
                <w:sz w:val="26"/>
              </w:rPr>
            </w:pPr>
            <w:r>
              <w:rPr>
                <w:sz w:val="26"/>
              </w:rPr>
              <w:t>Hiểu được đặc điểm nhân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vật thể hiện qua hình dáng,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cử chỉ, hành động, ngôn ngữ,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ý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nghĩ;</w:t>
            </w:r>
          </w:p>
          <w:p w:rsidR="002066FB" w:rsidRDefault="002066FB" w:rsidP="00AE3088">
            <w:pPr>
              <w:pStyle w:val="TableParagraph"/>
              <w:numPr>
                <w:ilvl w:val="0"/>
                <w:numId w:val="1"/>
              </w:numPr>
              <w:tabs>
                <w:tab w:val="left" w:pos="289"/>
              </w:tabs>
              <w:spacing w:before="1" w:line="276" w:lineRule="auto"/>
              <w:ind w:right="99" w:firstLine="0"/>
              <w:jc w:val="both"/>
              <w:rPr>
                <w:sz w:val="26"/>
              </w:rPr>
            </w:pPr>
            <w:r>
              <w:rPr>
                <w:sz w:val="26"/>
              </w:rPr>
              <w:t>Hiểu được chủ đề của văn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bản;</w:t>
            </w:r>
          </w:p>
          <w:p w:rsidR="002066FB" w:rsidRDefault="002066FB" w:rsidP="00AE3088">
            <w:pPr>
              <w:pStyle w:val="TableParagraph"/>
              <w:numPr>
                <w:ilvl w:val="0"/>
                <w:numId w:val="1"/>
              </w:numPr>
              <w:tabs>
                <w:tab w:val="left" w:pos="277"/>
              </w:tabs>
              <w:spacing w:line="276" w:lineRule="auto"/>
              <w:ind w:right="98" w:firstLine="0"/>
              <w:jc w:val="both"/>
              <w:rPr>
                <w:sz w:val="26"/>
              </w:rPr>
            </w:pPr>
            <w:r>
              <w:rPr>
                <w:sz w:val="26"/>
              </w:rPr>
              <w:t>Hiểu được tác dụng của ẩn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dụ, hoán dụ, biết lựa chọn từ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ngữ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phù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hợp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việc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lastRenderedPageBreak/>
              <w:t>nghĩa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văn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bản.</w:t>
            </w:r>
          </w:p>
          <w:p w:rsidR="002066FB" w:rsidRDefault="002066FB" w:rsidP="00AE3088">
            <w:pPr>
              <w:pStyle w:val="TableParagraph"/>
              <w:ind w:left="10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dụng</w:t>
            </w:r>
            <w:r>
              <w:rPr>
                <w:sz w:val="26"/>
              </w:rPr>
              <w:t>:</w:t>
            </w:r>
          </w:p>
          <w:p w:rsidR="002066FB" w:rsidRDefault="002066FB" w:rsidP="00AE3088">
            <w:pPr>
              <w:pStyle w:val="TableParagraph"/>
              <w:numPr>
                <w:ilvl w:val="0"/>
                <w:numId w:val="1"/>
              </w:numPr>
              <w:tabs>
                <w:tab w:val="left" w:pos="292"/>
              </w:tabs>
              <w:spacing w:before="43" w:line="276" w:lineRule="auto"/>
              <w:ind w:right="100" w:firstLine="0"/>
              <w:jc w:val="both"/>
              <w:rPr>
                <w:sz w:val="26"/>
              </w:rPr>
            </w:pPr>
            <w:r>
              <w:rPr>
                <w:sz w:val="26"/>
              </w:rPr>
              <w:t>Nêu được bài học về cách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nghĩ và cách ứng xử của cá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do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văn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gợi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ra.</w:t>
            </w:r>
          </w:p>
          <w:p w:rsidR="002066FB" w:rsidRDefault="002066FB" w:rsidP="00AE3088">
            <w:pPr>
              <w:pStyle w:val="TableParagraph"/>
              <w:numPr>
                <w:ilvl w:val="0"/>
                <w:numId w:val="1"/>
              </w:numPr>
              <w:tabs>
                <w:tab w:val="left" w:pos="385"/>
              </w:tabs>
              <w:spacing w:before="1" w:line="276" w:lineRule="auto"/>
              <w:ind w:right="95" w:firstLine="0"/>
              <w:jc w:val="both"/>
              <w:rPr>
                <w:sz w:val="26"/>
              </w:rPr>
            </w:pPr>
            <w:r>
              <w:rPr>
                <w:sz w:val="26"/>
              </w:rPr>
              <w:t>Viết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câu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văn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mở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rộng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thành phần chính bằng cụm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dung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văn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bản.</w:t>
            </w:r>
          </w:p>
          <w:p w:rsidR="002066FB" w:rsidRDefault="002066FB" w:rsidP="00AE3088">
            <w:pPr>
              <w:pStyle w:val="TableParagraph"/>
              <w:numPr>
                <w:ilvl w:val="0"/>
                <w:numId w:val="1"/>
              </w:numPr>
              <w:tabs>
                <w:tab w:val="left" w:pos="299"/>
              </w:tabs>
              <w:spacing w:before="1"/>
              <w:ind w:left="298" w:hanging="193"/>
              <w:jc w:val="both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biện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pháp</w:t>
            </w:r>
          </w:p>
          <w:p w:rsidR="002066FB" w:rsidRDefault="002066FB" w:rsidP="00AE3088">
            <w:pPr>
              <w:pStyle w:val="TableParagraph"/>
              <w:spacing w:before="44"/>
              <w:ind w:left="106"/>
              <w:jc w:val="both"/>
              <w:rPr>
                <w:sz w:val="26"/>
              </w:rPr>
            </w:pPr>
            <w:r>
              <w:rPr>
                <w:sz w:val="26"/>
              </w:rPr>
              <w:t>tu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khi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nói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viết.</w:t>
            </w:r>
          </w:p>
        </w:tc>
        <w:tc>
          <w:tcPr>
            <w:tcW w:w="853" w:type="dxa"/>
            <w:tcBorders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vMerge w:val="restart"/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</w:tr>
      <w:tr w:rsidR="002066FB" w:rsidTr="00AE3088">
        <w:trPr>
          <w:trHeight w:val="437"/>
        </w:trPr>
        <w:tc>
          <w:tcPr>
            <w:tcW w:w="562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spacing w:before="55"/>
              <w:ind w:left="104"/>
              <w:rPr>
                <w:sz w:val="26"/>
              </w:rPr>
            </w:pPr>
            <w:r>
              <w:rPr>
                <w:w w:val="95"/>
                <w:sz w:val="26"/>
              </w:rPr>
              <w:t>+</w:t>
            </w:r>
            <w:r>
              <w:rPr>
                <w:spacing w:val="-11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Hồi</w:t>
            </w:r>
            <w:r>
              <w:rPr>
                <w:spacing w:val="-11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kí;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</w:tr>
      <w:tr w:rsidR="002066FB" w:rsidTr="00AE3088">
        <w:trPr>
          <w:trHeight w:val="712"/>
        </w:trPr>
        <w:tc>
          <w:tcPr>
            <w:tcW w:w="562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spacing w:before="56"/>
              <w:ind w:left="104"/>
              <w:rPr>
                <w:sz w:val="26"/>
              </w:rPr>
            </w:pPr>
            <w:r>
              <w:rPr>
                <w:spacing w:val="-6"/>
                <w:sz w:val="26"/>
              </w:rPr>
              <w:t>+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Thơ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lục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bát.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spacing w:before="154"/>
              <w:ind w:right="223"/>
              <w:jc w:val="right"/>
              <w:rPr>
                <w:sz w:val="26"/>
              </w:rPr>
            </w:pPr>
            <w:r>
              <w:rPr>
                <w:spacing w:val="-6"/>
                <w:sz w:val="26"/>
              </w:rPr>
              <w:t>6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TN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spacing w:before="154"/>
              <w:ind w:left="103"/>
              <w:rPr>
                <w:sz w:val="26"/>
              </w:rPr>
            </w:pPr>
            <w:r>
              <w:rPr>
                <w:spacing w:val="-6"/>
                <w:sz w:val="26"/>
              </w:rPr>
              <w:t>2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TL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spacing w:before="154"/>
              <w:ind w:left="105"/>
              <w:rPr>
                <w:sz w:val="26"/>
              </w:rPr>
            </w:pPr>
            <w:r>
              <w:rPr>
                <w:sz w:val="26"/>
              </w:rPr>
              <w:t>1TL</w:t>
            </w:r>
          </w:p>
        </w:tc>
        <w:tc>
          <w:tcPr>
            <w:tcW w:w="709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</w:tr>
      <w:tr w:rsidR="002066FB" w:rsidTr="00AE3088">
        <w:trPr>
          <w:trHeight w:val="614"/>
        </w:trPr>
        <w:tc>
          <w:tcPr>
            <w:tcW w:w="562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spacing w:before="231"/>
              <w:ind w:left="63"/>
              <w:rPr>
                <w:sz w:val="26"/>
              </w:rPr>
            </w:pPr>
            <w:r>
              <w:rPr>
                <w:sz w:val="26"/>
              </w:rPr>
              <w:t>Tiếng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Việt: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</w:tr>
      <w:tr w:rsidR="002066FB" w:rsidTr="00AE3088">
        <w:trPr>
          <w:trHeight w:val="438"/>
        </w:trPr>
        <w:tc>
          <w:tcPr>
            <w:tcW w:w="562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DE0E52" w:rsidRDefault="00DE0E52" w:rsidP="00A24622">
            <w:pPr>
              <w:pStyle w:val="ThnVnban"/>
              <w:spacing w:before="141"/>
              <w:jc w:val="both"/>
              <w:rPr>
                <w:w w:val="95"/>
                <w:lang w:val="en-US"/>
              </w:rPr>
            </w:pPr>
            <w:r>
              <w:rPr>
                <w:w w:val="95"/>
                <w:lang w:val="en-US"/>
              </w:rPr>
              <w:t>+Từ ghép, từ láy</w:t>
            </w:r>
          </w:p>
          <w:p w:rsidR="00A24622" w:rsidRPr="00A24622" w:rsidRDefault="00A24622" w:rsidP="00A24622">
            <w:pPr>
              <w:pStyle w:val="ThnVnban"/>
              <w:spacing w:before="141"/>
              <w:jc w:val="both"/>
              <w:rPr>
                <w:lang w:val="en-US"/>
              </w:rPr>
            </w:pPr>
            <w:r>
              <w:rPr>
                <w:w w:val="95"/>
                <w:lang w:val="en-US"/>
              </w:rPr>
              <w:t>+</w:t>
            </w:r>
            <w:r>
              <w:rPr>
                <w:lang w:val="en-US"/>
              </w:rPr>
              <w:t>Đặc điểm và chức năng liên kết câu của trạng ngữ</w:t>
            </w:r>
          </w:p>
          <w:p w:rsidR="00A24622" w:rsidRPr="00A24622" w:rsidRDefault="00A24622" w:rsidP="00AE3088">
            <w:pPr>
              <w:pStyle w:val="TableParagraph"/>
              <w:spacing w:before="56"/>
              <w:ind w:left="1"/>
              <w:rPr>
                <w:w w:val="95"/>
                <w:sz w:val="26"/>
                <w:lang w:val="en-US"/>
              </w:rPr>
            </w:pPr>
          </w:p>
          <w:p w:rsidR="002066FB" w:rsidRDefault="002066FB" w:rsidP="00AE3088">
            <w:pPr>
              <w:pStyle w:val="TableParagraph"/>
              <w:spacing w:before="56"/>
              <w:ind w:left="1"/>
              <w:rPr>
                <w:sz w:val="26"/>
              </w:rPr>
            </w:pPr>
            <w:r>
              <w:rPr>
                <w:w w:val="95"/>
                <w:sz w:val="26"/>
              </w:rPr>
              <w:t>+</w:t>
            </w:r>
            <w:r>
              <w:rPr>
                <w:spacing w:val="5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Mở</w:t>
            </w:r>
            <w:r>
              <w:rPr>
                <w:spacing w:val="-10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rộng</w:t>
            </w:r>
            <w:r>
              <w:rPr>
                <w:spacing w:val="-9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thành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</w:tr>
      <w:tr w:rsidR="002066FB" w:rsidTr="00AE3088">
        <w:trPr>
          <w:trHeight w:val="438"/>
        </w:trPr>
        <w:tc>
          <w:tcPr>
            <w:tcW w:w="562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spacing w:before="56"/>
              <w:ind w:left="104"/>
              <w:rPr>
                <w:sz w:val="26"/>
              </w:rPr>
            </w:pPr>
            <w:r>
              <w:rPr>
                <w:spacing w:val="-1"/>
                <w:w w:val="95"/>
                <w:sz w:val="26"/>
              </w:rPr>
              <w:t>phần</w:t>
            </w:r>
            <w:r>
              <w:rPr>
                <w:spacing w:val="-12"/>
                <w:w w:val="95"/>
                <w:sz w:val="26"/>
              </w:rPr>
              <w:t xml:space="preserve"> </w:t>
            </w:r>
            <w:r>
              <w:rPr>
                <w:spacing w:val="-1"/>
                <w:w w:val="95"/>
                <w:sz w:val="26"/>
              </w:rPr>
              <w:t>chính</w:t>
            </w:r>
            <w:r>
              <w:rPr>
                <w:spacing w:val="-11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của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</w:tr>
      <w:tr w:rsidR="002066FB" w:rsidTr="00AE3088">
        <w:trPr>
          <w:trHeight w:val="437"/>
        </w:trPr>
        <w:tc>
          <w:tcPr>
            <w:tcW w:w="562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spacing w:before="56"/>
              <w:ind w:left="104"/>
              <w:rPr>
                <w:sz w:val="26"/>
              </w:rPr>
            </w:pPr>
            <w:r>
              <w:rPr>
                <w:spacing w:val="-6"/>
                <w:sz w:val="26"/>
              </w:rPr>
              <w:t>câu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bằng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cụm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từ.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</w:tr>
      <w:tr w:rsidR="002066FB" w:rsidTr="00AE3088">
        <w:trPr>
          <w:trHeight w:val="437"/>
        </w:trPr>
        <w:tc>
          <w:tcPr>
            <w:tcW w:w="562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spacing w:before="55"/>
              <w:ind w:left="1"/>
              <w:rPr>
                <w:sz w:val="26"/>
              </w:rPr>
            </w:pPr>
            <w:r>
              <w:rPr>
                <w:w w:val="95"/>
                <w:sz w:val="26"/>
              </w:rPr>
              <w:t>+</w:t>
            </w:r>
            <w:r>
              <w:rPr>
                <w:spacing w:val="-10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Lựa</w:t>
            </w:r>
            <w:r>
              <w:rPr>
                <w:spacing w:val="-11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chọn</w:t>
            </w:r>
            <w:r>
              <w:rPr>
                <w:spacing w:val="-12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từ</w:t>
            </w:r>
            <w:r>
              <w:rPr>
                <w:spacing w:val="-8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ngữ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</w:tr>
      <w:tr w:rsidR="002066FB" w:rsidTr="00AE3088">
        <w:trPr>
          <w:trHeight w:val="438"/>
        </w:trPr>
        <w:tc>
          <w:tcPr>
            <w:tcW w:w="562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spacing w:before="56"/>
              <w:ind w:left="104"/>
              <w:rPr>
                <w:sz w:val="26"/>
              </w:rPr>
            </w:pPr>
            <w:r>
              <w:rPr>
                <w:spacing w:val="-6"/>
                <w:sz w:val="26"/>
              </w:rPr>
              <w:t>phù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hợp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với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việc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</w:tr>
      <w:tr w:rsidR="002066FB" w:rsidTr="00AE3088">
        <w:trPr>
          <w:trHeight w:val="439"/>
        </w:trPr>
        <w:tc>
          <w:tcPr>
            <w:tcW w:w="562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spacing w:before="56"/>
              <w:ind w:left="104"/>
              <w:rPr>
                <w:sz w:val="26"/>
              </w:rPr>
            </w:pPr>
            <w:r>
              <w:rPr>
                <w:spacing w:val="-7"/>
                <w:sz w:val="26"/>
              </w:rPr>
              <w:t>thể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hiện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nghĩa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của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</w:tr>
      <w:tr w:rsidR="002066FB" w:rsidTr="00AE3088">
        <w:trPr>
          <w:trHeight w:val="438"/>
        </w:trPr>
        <w:tc>
          <w:tcPr>
            <w:tcW w:w="562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spacing w:before="56"/>
              <w:ind w:left="104"/>
              <w:rPr>
                <w:sz w:val="26"/>
              </w:rPr>
            </w:pPr>
            <w:r>
              <w:rPr>
                <w:spacing w:val="-7"/>
                <w:sz w:val="26"/>
              </w:rPr>
              <w:t>văn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bản.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</w:tr>
      <w:tr w:rsidR="002066FB" w:rsidTr="00AE3088">
        <w:trPr>
          <w:trHeight w:val="3763"/>
        </w:trPr>
        <w:tc>
          <w:tcPr>
            <w:tcW w:w="562" w:type="dxa"/>
            <w:tcBorders>
              <w:top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tcBorders>
              <w:top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2066FB" w:rsidRDefault="002066FB" w:rsidP="00AE3088">
            <w:pPr>
              <w:pStyle w:val="TableParagraph"/>
              <w:spacing w:before="56"/>
              <w:ind w:left="1"/>
              <w:rPr>
                <w:sz w:val="26"/>
              </w:rPr>
            </w:pPr>
            <w:r>
              <w:rPr>
                <w:w w:val="95"/>
                <w:sz w:val="26"/>
              </w:rPr>
              <w:t>+</w:t>
            </w:r>
            <w:r>
              <w:rPr>
                <w:spacing w:val="-11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Ẩn</w:t>
            </w:r>
            <w:r>
              <w:rPr>
                <w:spacing w:val="-10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dụ,</w:t>
            </w:r>
            <w:r>
              <w:rPr>
                <w:spacing w:val="-11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hoán</w:t>
            </w:r>
            <w:r>
              <w:rPr>
                <w:spacing w:val="-10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dụ.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2066FB" w:rsidRDefault="002066FB" w:rsidP="00AE3088">
            <w:pPr>
              <w:rPr>
                <w:sz w:val="2"/>
                <w:szCs w:val="2"/>
              </w:rPr>
            </w:pPr>
          </w:p>
        </w:tc>
      </w:tr>
      <w:tr w:rsidR="002066FB" w:rsidTr="00AE3088">
        <w:trPr>
          <w:trHeight w:val="1065"/>
        </w:trPr>
        <w:tc>
          <w:tcPr>
            <w:tcW w:w="562" w:type="dxa"/>
          </w:tcPr>
          <w:p w:rsidR="002066FB" w:rsidRDefault="002066FB" w:rsidP="00AE3088">
            <w:pPr>
              <w:pStyle w:val="TableParagraph"/>
              <w:spacing w:line="293" w:lineRule="exact"/>
              <w:ind w:left="218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7" w:type="dxa"/>
          </w:tcPr>
          <w:p w:rsidR="002066FB" w:rsidRDefault="002066FB" w:rsidP="00AE3088">
            <w:pPr>
              <w:pStyle w:val="TableParagraph"/>
              <w:spacing w:line="293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Viết</w:t>
            </w:r>
          </w:p>
        </w:tc>
        <w:tc>
          <w:tcPr>
            <w:tcW w:w="1986" w:type="dxa"/>
          </w:tcPr>
          <w:p w:rsidR="002066FB" w:rsidRDefault="00DE0E52" w:rsidP="00AE3088">
            <w:pPr>
              <w:pStyle w:val="TableParagraph"/>
              <w:spacing w:line="286" w:lineRule="exact"/>
              <w:ind w:left="104"/>
              <w:rPr>
                <w:sz w:val="26"/>
              </w:rPr>
            </w:pPr>
            <w:r>
              <w:rPr>
                <w:sz w:val="26"/>
              </w:rPr>
              <w:t>Văn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  <w:lang w:val="en-US"/>
              </w:rPr>
              <w:t>tự sự</w:t>
            </w:r>
          </w:p>
        </w:tc>
        <w:tc>
          <w:tcPr>
            <w:tcW w:w="3260" w:type="dxa"/>
          </w:tcPr>
          <w:p w:rsidR="002066FB" w:rsidRPr="00DE0E52" w:rsidRDefault="002066FB" w:rsidP="00AE3088">
            <w:pPr>
              <w:pStyle w:val="TableParagraph"/>
              <w:spacing w:line="276" w:lineRule="auto"/>
              <w:ind w:left="106" w:right="22"/>
              <w:rPr>
                <w:sz w:val="26"/>
                <w:lang w:val="en-US"/>
              </w:rPr>
            </w:pPr>
            <w:r>
              <w:rPr>
                <w:sz w:val="26"/>
              </w:rPr>
              <w:t>Viết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8"/>
                <w:sz w:val="26"/>
              </w:rPr>
              <w:t xml:space="preserve"> </w:t>
            </w:r>
            <w:r w:rsidR="00DE0E52" w:rsidRPr="00DE0E52">
              <w:rPr>
                <w:sz w:val="26"/>
              </w:rPr>
              <w:t>bài văn kể lại trải nghiệm của bản thân</w:t>
            </w:r>
            <w:r w:rsidR="00DE0E52">
              <w:rPr>
                <w:sz w:val="26"/>
                <w:lang w:val="en-US"/>
              </w:rPr>
              <w:t>.</w:t>
            </w:r>
          </w:p>
        </w:tc>
        <w:tc>
          <w:tcPr>
            <w:tcW w:w="853" w:type="dxa"/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2066FB" w:rsidRDefault="002066FB" w:rsidP="00AE3088">
            <w:pPr>
              <w:pStyle w:val="TableParagraph"/>
              <w:spacing w:before="1"/>
              <w:rPr>
                <w:b/>
                <w:sz w:val="30"/>
              </w:rPr>
            </w:pPr>
          </w:p>
          <w:p w:rsidR="002066FB" w:rsidRDefault="002066FB" w:rsidP="00AE3088"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1TL</w:t>
            </w:r>
          </w:p>
        </w:tc>
      </w:tr>
      <w:tr w:rsidR="002066FB" w:rsidTr="00AE3088">
        <w:trPr>
          <w:trHeight w:val="546"/>
        </w:trPr>
        <w:tc>
          <w:tcPr>
            <w:tcW w:w="3405" w:type="dxa"/>
            <w:gridSpan w:val="3"/>
          </w:tcPr>
          <w:p w:rsidR="002066FB" w:rsidRDefault="002066FB" w:rsidP="00AE3088">
            <w:pPr>
              <w:pStyle w:val="TableParagraph"/>
              <w:spacing w:line="290" w:lineRule="exact"/>
              <w:ind w:left="1314" w:right="130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</w:p>
        </w:tc>
        <w:tc>
          <w:tcPr>
            <w:tcW w:w="3260" w:type="dxa"/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3" w:type="dxa"/>
          </w:tcPr>
          <w:p w:rsidR="002066FB" w:rsidRDefault="002066FB" w:rsidP="00AE3088">
            <w:pPr>
              <w:pStyle w:val="TableParagraph"/>
              <w:spacing w:line="290" w:lineRule="exact"/>
              <w:ind w:right="182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6TN</w:t>
            </w:r>
          </w:p>
        </w:tc>
        <w:tc>
          <w:tcPr>
            <w:tcW w:w="850" w:type="dxa"/>
          </w:tcPr>
          <w:p w:rsidR="002066FB" w:rsidRDefault="002066FB" w:rsidP="00AE3088">
            <w:pPr>
              <w:pStyle w:val="TableParagraph"/>
              <w:spacing w:before="92"/>
              <w:ind w:right="160"/>
              <w:jc w:val="right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>2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6"/>
                <w:sz w:val="26"/>
              </w:rPr>
              <w:t>TL</w:t>
            </w:r>
          </w:p>
        </w:tc>
        <w:tc>
          <w:tcPr>
            <w:tcW w:w="850" w:type="dxa"/>
          </w:tcPr>
          <w:p w:rsidR="002066FB" w:rsidRDefault="002066FB" w:rsidP="00AE3088">
            <w:pPr>
              <w:pStyle w:val="TableParagraph"/>
              <w:spacing w:before="92"/>
              <w:ind w:right="159"/>
              <w:jc w:val="right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>1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6"/>
                <w:sz w:val="26"/>
              </w:rPr>
              <w:t>TL</w:t>
            </w:r>
          </w:p>
        </w:tc>
        <w:tc>
          <w:tcPr>
            <w:tcW w:w="709" w:type="dxa"/>
          </w:tcPr>
          <w:p w:rsidR="002066FB" w:rsidRDefault="002066FB" w:rsidP="00AE3088">
            <w:pPr>
              <w:pStyle w:val="TableParagraph"/>
              <w:spacing w:before="92"/>
              <w:ind w:left="124"/>
              <w:rPr>
                <w:b/>
                <w:sz w:val="26"/>
              </w:rPr>
            </w:pPr>
            <w:r>
              <w:rPr>
                <w:b/>
                <w:sz w:val="26"/>
              </w:rPr>
              <w:t>1TL</w:t>
            </w:r>
          </w:p>
        </w:tc>
      </w:tr>
      <w:tr w:rsidR="002066FB" w:rsidTr="00AE3088">
        <w:trPr>
          <w:trHeight w:val="374"/>
        </w:trPr>
        <w:tc>
          <w:tcPr>
            <w:tcW w:w="3405" w:type="dxa"/>
            <w:gridSpan w:val="3"/>
          </w:tcPr>
          <w:p w:rsidR="002066FB" w:rsidRDefault="002066FB" w:rsidP="00AE3088">
            <w:pPr>
              <w:pStyle w:val="TableParagraph"/>
              <w:spacing w:line="291" w:lineRule="exact"/>
              <w:ind w:left="1324" w:right="1307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pacing w:val="-3"/>
                <w:sz w:val="26"/>
              </w:rPr>
              <w:t>Tỉ</w:t>
            </w:r>
            <w:r>
              <w:rPr>
                <w:b/>
                <w:i/>
                <w:spacing w:val="-15"/>
                <w:sz w:val="26"/>
              </w:rPr>
              <w:t xml:space="preserve"> </w:t>
            </w:r>
            <w:r>
              <w:rPr>
                <w:b/>
                <w:i/>
                <w:spacing w:val="-3"/>
                <w:sz w:val="26"/>
              </w:rPr>
              <w:t>lệ</w:t>
            </w:r>
            <w:r>
              <w:rPr>
                <w:b/>
                <w:i/>
                <w:spacing w:val="-14"/>
                <w:sz w:val="26"/>
              </w:rPr>
              <w:t xml:space="preserve"> </w:t>
            </w:r>
            <w:r>
              <w:rPr>
                <w:b/>
                <w:i/>
                <w:spacing w:val="-2"/>
                <w:sz w:val="26"/>
              </w:rPr>
              <w:t>%</w:t>
            </w:r>
          </w:p>
        </w:tc>
        <w:tc>
          <w:tcPr>
            <w:tcW w:w="3260" w:type="dxa"/>
          </w:tcPr>
          <w:p w:rsidR="002066FB" w:rsidRDefault="002066FB" w:rsidP="00AE3088">
            <w:pPr>
              <w:pStyle w:val="TableParagraph"/>
              <w:rPr>
                <w:sz w:val="24"/>
              </w:rPr>
            </w:pPr>
          </w:p>
        </w:tc>
        <w:tc>
          <w:tcPr>
            <w:tcW w:w="853" w:type="dxa"/>
          </w:tcPr>
          <w:p w:rsidR="002066FB" w:rsidRDefault="002066FB" w:rsidP="00AE3088">
            <w:pPr>
              <w:pStyle w:val="TableParagraph"/>
              <w:spacing w:line="291" w:lineRule="exact"/>
              <w:ind w:right="154"/>
              <w:jc w:val="right"/>
              <w:rPr>
                <w:b/>
                <w:i/>
                <w:sz w:val="26"/>
              </w:rPr>
            </w:pPr>
            <w:r>
              <w:rPr>
                <w:b/>
                <w:i/>
                <w:w w:val="95"/>
                <w:sz w:val="26"/>
              </w:rPr>
              <w:t>30</w:t>
            </w:r>
            <w:r>
              <w:rPr>
                <w:b/>
                <w:i/>
                <w:spacing w:val="-7"/>
                <w:w w:val="95"/>
                <w:sz w:val="26"/>
              </w:rPr>
              <w:t xml:space="preserve"> </w:t>
            </w:r>
            <w:r>
              <w:rPr>
                <w:b/>
                <w:i/>
                <w:w w:val="95"/>
                <w:sz w:val="26"/>
              </w:rPr>
              <w:t>%</w:t>
            </w:r>
          </w:p>
        </w:tc>
        <w:tc>
          <w:tcPr>
            <w:tcW w:w="850" w:type="dxa"/>
          </w:tcPr>
          <w:p w:rsidR="002066FB" w:rsidRDefault="002066FB" w:rsidP="00AE3088">
            <w:pPr>
              <w:pStyle w:val="TableParagraph"/>
              <w:spacing w:line="291" w:lineRule="exact"/>
              <w:ind w:right="153"/>
              <w:jc w:val="right"/>
              <w:rPr>
                <w:b/>
                <w:i/>
                <w:sz w:val="26"/>
              </w:rPr>
            </w:pPr>
            <w:r>
              <w:rPr>
                <w:b/>
                <w:i/>
                <w:w w:val="95"/>
                <w:sz w:val="26"/>
              </w:rPr>
              <w:t>20</w:t>
            </w:r>
            <w:r>
              <w:rPr>
                <w:b/>
                <w:i/>
                <w:spacing w:val="-7"/>
                <w:w w:val="95"/>
                <w:sz w:val="26"/>
              </w:rPr>
              <w:t xml:space="preserve"> </w:t>
            </w:r>
            <w:r>
              <w:rPr>
                <w:b/>
                <w:i/>
                <w:w w:val="95"/>
                <w:sz w:val="26"/>
              </w:rPr>
              <w:t>%</w:t>
            </w:r>
          </w:p>
        </w:tc>
        <w:tc>
          <w:tcPr>
            <w:tcW w:w="850" w:type="dxa"/>
          </w:tcPr>
          <w:p w:rsidR="002066FB" w:rsidRDefault="002066FB" w:rsidP="00AE3088">
            <w:pPr>
              <w:pStyle w:val="TableParagraph"/>
              <w:spacing w:line="291" w:lineRule="exact"/>
              <w:ind w:right="151"/>
              <w:jc w:val="right"/>
              <w:rPr>
                <w:b/>
                <w:i/>
                <w:sz w:val="26"/>
              </w:rPr>
            </w:pPr>
            <w:r>
              <w:rPr>
                <w:b/>
                <w:i/>
                <w:w w:val="95"/>
                <w:sz w:val="26"/>
              </w:rPr>
              <w:t>10</w:t>
            </w:r>
            <w:r>
              <w:rPr>
                <w:b/>
                <w:i/>
                <w:spacing w:val="-7"/>
                <w:w w:val="95"/>
                <w:sz w:val="26"/>
              </w:rPr>
              <w:t xml:space="preserve"> </w:t>
            </w:r>
            <w:r>
              <w:rPr>
                <w:b/>
                <w:i/>
                <w:w w:val="95"/>
                <w:sz w:val="26"/>
              </w:rPr>
              <w:t>%</w:t>
            </w:r>
          </w:p>
        </w:tc>
        <w:tc>
          <w:tcPr>
            <w:tcW w:w="709" w:type="dxa"/>
          </w:tcPr>
          <w:p w:rsidR="002066FB" w:rsidRDefault="002066FB" w:rsidP="00AE3088">
            <w:pPr>
              <w:pStyle w:val="TableParagraph"/>
              <w:spacing w:line="291" w:lineRule="exact"/>
              <w:ind w:left="124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40%</w:t>
            </w:r>
          </w:p>
        </w:tc>
      </w:tr>
    </w:tbl>
    <w:p w:rsidR="002066FB" w:rsidRDefault="002066FB" w:rsidP="002066FB">
      <w:pPr>
        <w:pStyle w:val="ThnVnban"/>
        <w:rPr>
          <w:b/>
          <w:sz w:val="20"/>
        </w:rPr>
      </w:pPr>
    </w:p>
    <w:p w:rsidR="000B3EE7" w:rsidRDefault="000B3EE7"/>
    <w:sectPr w:rsidR="000B3E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D1832"/>
    <w:multiLevelType w:val="hybridMultilevel"/>
    <w:tmpl w:val="D1EE450A"/>
    <w:lvl w:ilvl="0" w:tplc="09C29400">
      <w:numFmt w:val="bullet"/>
      <w:lvlText w:val="-"/>
      <w:lvlJc w:val="left"/>
      <w:pPr>
        <w:ind w:left="542" w:hanging="21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F7E2D68">
      <w:numFmt w:val="bullet"/>
      <w:lvlText w:val="•"/>
      <w:lvlJc w:val="left"/>
      <w:pPr>
        <w:ind w:left="1532" w:hanging="216"/>
      </w:pPr>
      <w:rPr>
        <w:rFonts w:hint="default"/>
        <w:lang w:val="vi" w:eastAsia="en-US" w:bidi="ar-SA"/>
      </w:rPr>
    </w:lvl>
    <w:lvl w:ilvl="2" w:tplc="597C5ECE">
      <w:numFmt w:val="bullet"/>
      <w:lvlText w:val="•"/>
      <w:lvlJc w:val="left"/>
      <w:pPr>
        <w:ind w:left="2525" w:hanging="216"/>
      </w:pPr>
      <w:rPr>
        <w:rFonts w:hint="default"/>
        <w:lang w:val="vi" w:eastAsia="en-US" w:bidi="ar-SA"/>
      </w:rPr>
    </w:lvl>
    <w:lvl w:ilvl="3" w:tplc="A0BA6C90">
      <w:numFmt w:val="bullet"/>
      <w:lvlText w:val="•"/>
      <w:lvlJc w:val="left"/>
      <w:pPr>
        <w:ind w:left="3517" w:hanging="216"/>
      </w:pPr>
      <w:rPr>
        <w:rFonts w:hint="default"/>
        <w:lang w:val="vi" w:eastAsia="en-US" w:bidi="ar-SA"/>
      </w:rPr>
    </w:lvl>
    <w:lvl w:ilvl="4" w:tplc="70AAACEC">
      <w:numFmt w:val="bullet"/>
      <w:lvlText w:val="•"/>
      <w:lvlJc w:val="left"/>
      <w:pPr>
        <w:ind w:left="4510" w:hanging="216"/>
      </w:pPr>
      <w:rPr>
        <w:rFonts w:hint="default"/>
        <w:lang w:val="vi" w:eastAsia="en-US" w:bidi="ar-SA"/>
      </w:rPr>
    </w:lvl>
    <w:lvl w:ilvl="5" w:tplc="63AE841E">
      <w:numFmt w:val="bullet"/>
      <w:lvlText w:val="•"/>
      <w:lvlJc w:val="left"/>
      <w:pPr>
        <w:ind w:left="5503" w:hanging="216"/>
      </w:pPr>
      <w:rPr>
        <w:rFonts w:hint="default"/>
        <w:lang w:val="vi" w:eastAsia="en-US" w:bidi="ar-SA"/>
      </w:rPr>
    </w:lvl>
    <w:lvl w:ilvl="6" w:tplc="05806EA6">
      <w:numFmt w:val="bullet"/>
      <w:lvlText w:val="•"/>
      <w:lvlJc w:val="left"/>
      <w:pPr>
        <w:ind w:left="6495" w:hanging="216"/>
      </w:pPr>
      <w:rPr>
        <w:rFonts w:hint="default"/>
        <w:lang w:val="vi" w:eastAsia="en-US" w:bidi="ar-SA"/>
      </w:rPr>
    </w:lvl>
    <w:lvl w:ilvl="7" w:tplc="4964FC54">
      <w:numFmt w:val="bullet"/>
      <w:lvlText w:val="•"/>
      <w:lvlJc w:val="left"/>
      <w:pPr>
        <w:ind w:left="7488" w:hanging="216"/>
      </w:pPr>
      <w:rPr>
        <w:rFonts w:hint="default"/>
        <w:lang w:val="vi" w:eastAsia="en-US" w:bidi="ar-SA"/>
      </w:rPr>
    </w:lvl>
    <w:lvl w:ilvl="8" w:tplc="A7E23458">
      <w:numFmt w:val="bullet"/>
      <w:lvlText w:val="•"/>
      <w:lvlJc w:val="left"/>
      <w:pPr>
        <w:ind w:left="8481" w:hanging="216"/>
      </w:pPr>
      <w:rPr>
        <w:rFonts w:hint="default"/>
        <w:lang w:val="vi" w:eastAsia="en-US" w:bidi="ar-SA"/>
      </w:rPr>
    </w:lvl>
  </w:abstractNum>
  <w:abstractNum w:abstractNumId="1" w15:restartNumberingAfterBreak="0">
    <w:nsid w:val="2BA80E4C"/>
    <w:multiLevelType w:val="hybridMultilevel"/>
    <w:tmpl w:val="6ED679D6"/>
    <w:lvl w:ilvl="0" w:tplc="882C6FA4">
      <w:numFmt w:val="bullet"/>
      <w:lvlText w:val="-"/>
      <w:lvlJc w:val="left"/>
      <w:pPr>
        <w:ind w:left="106" w:hanging="17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E429D56">
      <w:numFmt w:val="bullet"/>
      <w:lvlText w:val="•"/>
      <w:lvlJc w:val="left"/>
      <w:pPr>
        <w:ind w:left="415" w:hanging="176"/>
      </w:pPr>
      <w:rPr>
        <w:rFonts w:hint="default"/>
        <w:lang w:val="vi" w:eastAsia="en-US" w:bidi="ar-SA"/>
      </w:rPr>
    </w:lvl>
    <w:lvl w:ilvl="2" w:tplc="9982B8BA">
      <w:numFmt w:val="bullet"/>
      <w:lvlText w:val="•"/>
      <w:lvlJc w:val="left"/>
      <w:pPr>
        <w:ind w:left="730" w:hanging="176"/>
      </w:pPr>
      <w:rPr>
        <w:rFonts w:hint="default"/>
        <w:lang w:val="vi" w:eastAsia="en-US" w:bidi="ar-SA"/>
      </w:rPr>
    </w:lvl>
    <w:lvl w:ilvl="3" w:tplc="52002EA0">
      <w:numFmt w:val="bullet"/>
      <w:lvlText w:val="•"/>
      <w:lvlJc w:val="left"/>
      <w:pPr>
        <w:ind w:left="1045" w:hanging="176"/>
      </w:pPr>
      <w:rPr>
        <w:rFonts w:hint="default"/>
        <w:lang w:val="vi" w:eastAsia="en-US" w:bidi="ar-SA"/>
      </w:rPr>
    </w:lvl>
    <w:lvl w:ilvl="4" w:tplc="2FD42D30">
      <w:numFmt w:val="bullet"/>
      <w:lvlText w:val="•"/>
      <w:lvlJc w:val="left"/>
      <w:pPr>
        <w:ind w:left="1360" w:hanging="176"/>
      </w:pPr>
      <w:rPr>
        <w:rFonts w:hint="default"/>
        <w:lang w:val="vi" w:eastAsia="en-US" w:bidi="ar-SA"/>
      </w:rPr>
    </w:lvl>
    <w:lvl w:ilvl="5" w:tplc="F53CB304">
      <w:numFmt w:val="bullet"/>
      <w:lvlText w:val="•"/>
      <w:lvlJc w:val="left"/>
      <w:pPr>
        <w:ind w:left="1675" w:hanging="176"/>
      </w:pPr>
      <w:rPr>
        <w:rFonts w:hint="default"/>
        <w:lang w:val="vi" w:eastAsia="en-US" w:bidi="ar-SA"/>
      </w:rPr>
    </w:lvl>
    <w:lvl w:ilvl="6" w:tplc="280EED3A">
      <w:numFmt w:val="bullet"/>
      <w:lvlText w:val="•"/>
      <w:lvlJc w:val="left"/>
      <w:pPr>
        <w:ind w:left="1990" w:hanging="176"/>
      </w:pPr>
      <w:rPr>
        <w:rFonts w:hint="default"/>
        <w:lang w:val="vi" w:eastAsia="en-US" w:bidi="ar-SA"/>
      </w:rPr>
    </w:lvl>
    <w:lvl w:ilvl="7" w:tplc="62AA8294">
      <w:numFmt w:val="bullet"/>
      <w:lvlText w:val="•"/>
      <w:lvlJc w:val="left"/>
      <w:pPr>
        <w:ind w:left="2305" w:hanging="176"/>
      </w:pPr>
      <w:rPr>
        <w:rFonts w:hint="default"/>
        <w:lang w:val="vi" w:eastAsia="en-US" w:bidi="ar-SA"/>
      </w:rPr>
    </w:lvl>
    <w:lvl w:ilvl="8" w:tplc="FB023B44">
      <w:numFmt w:val="bullet"/>
      <w:lvlText w:val="•"/>
      <w:lvlJc w:val="left"/>
      <w:pPr>
        <w:ind w:left="2620" w:hanging="176"/>
      </w:pPr>
      <w:rPr>
        <w:rFonts w:hint="default"/>
        <w:lang w:val="vi" w:eastAsia="en-US" w:bidi="ar-SA"/>
      </w:rPr>
    </w:lvl>
  </w:abstractNum>
  <w:abstractNum w:abstractNumId="2" w15:restartNumberingAfterBreak="0">
    <w:nsid w:val="47B70B41"/>
    <w:multiLevelType w:val="hybridMultilevel"/>
    <w:tmpl w:val="C64ABAF6"/>
    <w:lvl w:ilvl="0" w:tplc="118A1CEE">
      <w:start w:val="1"/>
      <w:numFmt w:val="upperRoman"/>
      <w:lvlText w:val="%1."/>
      <w:lvlJc w:val="left"/>
      <w:pPr>
        <w:ind w:left="492" w:hanging="231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vi" w:eastAsia="en-US" w:bidi="ar-SA"/>
      </w:rPr>
    </w:lvl>
    <w:lvl w:ilvl="1" w:tplc="48845BB0">
      <w:numFmt w:val="bullet"/>
      <w:lvlText w:val="•"/>
      <w:lvlJc w:val="left"/>
      <w:pPr>
        <w:ind w:left="1496" w:hanging="231"/>
      </w:pPr>
      <w:rPr>
        <w:rFonts w:hint="default"/>
        <w:lang w:val="vi" w:eastAsia="en-US" w:bidi="ar-SA"/>
      </w:rPr>
    </w:lvl>
    <w:lvl w:ilvl="2" w:tplc="F13A0914">
      <w:numFmt w:val="bullet"/>
      <w:lvlText w:val="•"/>
      <w:lvlJc w:val="left"/>
      <w:pPr>
        <w:ind w:left="2493" w:hanging="231"/>
      </w:pPr>
      <w:rPr>
        <w:rFonts w:hint="default"/>
        <w:lang w:val="vi" w:eastAsia="en-US" w:bidi="ar-SA"/>
      </w:rPr>
    </w:lvl>
    <w:lvl w:ilvl="3" w:tplc="C5AE363A">
      <w:numFmt w:val="bullet"/>
      <w:lvlText w:val="•"/>
      <w:lvlJc w:val="left"/>
      <w:pPr>
        <w:ind w:left="3489" w:hanging="231"/>
      </w:pPr>
      <w:rPr>
        <w:rFonts w:hint="default"/>
        <w:lang w:val="vi" w:eastAsia="en-US" w:bidi="ar-SA"/>
      </w:rPr>
    </w:lvl>
    <w:lvl w:ilvl="4" w:tplc="E140DD52">
      <w:numFmt w:val="bullet"/>
      <w:lvlText w:val="•"/>
      <w:lvlJc w:val="left"/>
      <w:pPr>
        <w:ind w:left="4486" w:hanging="231"/>
      </w:pPr>
      <w:rPr>
        <w:rFonts w:hint="default"/>
        <w:lang w:val="vi" w:eastAsia="en-US" w:bidi="ar-SA"/>
      </w:rPr>
    </w:lvl>
    <w:lvl w:ilvl="5" w:tplc="2250992C">
      <w:numFmt w:val="bullet"/>
      <w:lvlText w:val="•"/>
      <w:lvlJc w:val="left"/>
      <w:pPr>
        <w:ind w:left="5483" w:hanging="231"/>
      </w:pPr>
      <w:rPr>
        <w:rFonts w:hint="default"/>
        <w:lang w:val="vi" w:eastAsia="en-US" w:bidi="ar-SA"/>
      </w:rPr>
    </w:lvl>
    <w:lvl w:ilvl="6" w:tplc="B784BAEE">
      <w:numFmt w:val="bullet"/>
      <w:lvlText w:val="•"/>
      <w:lvlJc w:val="left"/>
      <w:pPr>
        <w:ind w:left="6479" w:hanging="231"/>
      </w:pPr>
      <w:rPr>
        <w:rFonts w:hint="default"/>
        <w:lang w:val="vi" w:eastAsia="en-US" w:bidi="ar-SA"/>
      </w:rPr>
    </w:lvl>
    <w:lvl w:ilvl="7" w:tplc="B97C5A48">
      <w:numFmt w:val="bullet"/>
      <w:lvlText w:val="•"/>
      <w:lvlJc w:val="left"/>
      <w:pPr>
        <w:ind w:left="7476" w:hanging="231"/>
      </w:pPr>
      <w:rPr>
        <w:rFonts w:hint="default"/>
        <w:lang w:val="vi" w:eastAsia="en-US" w:bidi="ar-SA"/>
      </w:rPr>
    </w:lvl>
    <w:lvl w:ilvl="8" w:tplc="CF00E850">
      <w:numFmt w:val="bullet"/>
      <w:lvlText w:val="•"/>
      <w:lvlJc w:val="left"/>
      <w:pPr>
        <w:ind w:left="8473" w:hanging="231"/>
      </w:pPr>
      <w:rPr>
        <w:rFonts w:hint="default"/>
        <w:lang w:val="vi" w:eastAsia="en-US" w:bidi="ar-SA"/>
      </w:rPr>
    </w:lvl>
  </w:abstractNum>
  <w:abstractNum w:abstractNumId="3" w15:restartNumberingAfterBreak="0">
    <w:nsid w:val="619D0013"/>
    <w:multiLevelType w:val="hybridMultilevel"/>
    <w:tmpl w:val="08588F7A"/>
    <w:lvl w:ilvl="0" w:tplc="DF6CAE0E">
      <w:start w:val="1"/>
      <w:numFmt w:val="decimal"/>
      <w:lvlText w:val="%1."/>
      <w:lvlJc w:val="left"/>
      <w:pPr>
        <w:ind w:left="715" w:hanging="32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EE98D9B0">
      <w:numFmt w:val="bullet"/>
      <w:lvlText w:val="•"/>
      <w:lvlJc w:val="left"/>
      <w:pPr>
        <w:ind w:left="1694" w:hanging="324"/>
      </w:pPr>
      <w:rPr>
        <w:rFonts w:hint="default"/>
        <w:lang w:val="vi" w:eastAsia="en-US" w:bidi="ar-SA"/>
      </w:rPr>
    </w:lvl>
    <w:lvl w:ilvl="2" w:tplc="C5A61936">
      <w:numFmt w:val="bullet"/>
      <w:lvlText w:val="•"/>
      <w:lvlJc w:val="left"/>
      <w:pPr>
        <w:ind w:left="2669" w:hanging="324"/>
      </w:pPr>
      <w:rPr>
        <w:rFonts w:hint="default"/>
        <w:lang w:val="vi" w:eastAsia="en-US" w:bidi="ar-SA"/>
      </w:rPr>
    </w:lvl>
    <w:lvl w:ilvl="3" w:tplc="85F4775C">
      <w:numFmt w:val="bullet"/>
      <w:lvlText w:val="•"/>
      <w:lvlJc w:val="left"/>
      <w:pPr>
        <w:ind w:left="3643" w:hanging="324"/>
      </w:pPr>
      <w:rPr>
        <w:rFonts w:hint="default"/>
        <w:lang w:val="vi" w:eastAsia="en-US" w:bidi="ar-SA"/>
      </w:rPr>
    </w:lvl>
    <w:lvl w:ilvl="4" w:tplc="7B9234D4">
      <w:numFmt w:val="bullet"/>
      <w:lvlText w:val="•"/>
      <w:lvlJc w:val="left"/>
      <w:pPr>
        <w:ind w:left="4618" w:hanging="324"/>
      </w:pPr>
      <w:rPr>
        <w:rFonts w:hint="default"/>
        <w:lang w:val="vi" w:eastAsia="en-US" w:bidi="ar-SA"/>
      </w:rPr>
    </w:lvl>
    <w:lvl w:ilvl="5" w:tplc="2128694C">
      <w:numFmt w:val="bullet"/>
      <w:lvlText w:val="•"/>
      <w:lvlJc w:val="left"/>
      <w:pPr>
        <w:ind w:left="5593" w:hanging="324"/>
      </w:pPr>
      <w:rPr>
        <w:rFonts w:hint="default"/>
        <w:lang w:val="vi" w:eastAsia="en-US" w:bidi="ar-SA"/>
      </w:rPr>
    </w:lvl>
    <w:lvl w:ilvl="6" w:tplc="F05C7E7C">
      <w:numFmt w:val="bullet"/>
      <w:lvlText w:val="•"/>
      <w:lvlJc w:val="left"/>
      <w:pPr>
        <w:ind w:left="6567" w:hanging="324"/>
      </w:pPr>
      <w:rPr>
        <w:rFonts w:hint="default"/>
        <w:lang w:val="vi" w:eastAsia="en-US" w:bidi="ar-SA"/>
      </w:rPr>
    </w:lvl>
    <w:lvl w:ilvl="7" w:tplc="DEBA1A48">
      <w:numFmt w:val="bullet"/>
      <w:lvlText w:val="•"/>
      <w:lvlJc w:val="left"/>
      <w:pPr>
        <w:ind w:left="7542" w:hanging="324"/>
      </w:pPr>
      <w:rPr>
        <w:rFonts w:hint="default"/>
        <w:lang w:val="vi" w:eastAsia="en-US" w:bidi="ar-SA"/>
      </w:rPr>
    </w:lvl>
    <w:lvl w:ilvl="8" w:tplc="B38A5BBE">
      <w:numFmt w:val="bullet"/>
      <w:lvlText w:val="•"/>
      <w:lvlJc w:val="left"/>
      <w:pPr>
        <w:ind w:left="8517" w:hanging="324"/>
      </w:pPr>
      <w:rPr>
        <w:rFonts w:hint="default"/>
        <w:lang w:val="vi" w:eastAsia="en-US" w:bidi="ar-SA"/>
      </w:rPr>
    </w:lvl>
  </w:abstractNum>
  <w:abstractNum w:abstractNumId="4" w15:restartNumberingAfterBreak="0">
    <w:nsid w:val="78923BA9"/>
    <w:multiLevelType w:val="hybridMultilevel"/>
    <w:tmpl w:val="FACCF79E"/>
    <w:lvl w:ilvl="0" w:tplc="0798A508">
      <w:start w:val="1"/>
      <w:numFmt w:val="upperRoman"/>
      <w:lvlText w:val="%1."/>
      <w:lvlJc w:val="left"/>
      <w:pPr>
        <w:ind w:left="610" w:hanging="23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vi" w:eastAsia="en-US" w:bidi="ar-SA"/>
      </w:rPr>
    </w:lvl>
    <w:lvl w:ilvl="1" w:tplc="9D601A00">
      <w:numFmt w:val="bullet"/>
      <w:lvlText w:val="•"/>
      <w:lvlJc w:val="left"/>
      <w:pPr>
        <w:ind w:left="1604" w:hanging="231"/>
      </w:pPr>
      <w:rPr>
        <w:rFonts w:hint="default"/>
        <w:lang w:val="vi" w:eastAsia="en-US" w:bidi="ar-SA"/>
      </w:rPr>
    </w:lvl>
    <w:lvl w:ilvl="2" w:tplc="E3F48E52">
      <w:numFmt w:val="bullet"/>
      <w:lvlText w:val="•"/>
      <w:lvlJc w:val="left"/>
      <w:pPr>
        <w:ind w:left="2589" w:hanging="231"/>
      </w:pPr>
      <w:rPr>
        <w:rFonts w:hint="default"/>
        <w:lang w:val="vi" w:eastAsia="en-US" w:bidi="ar-SA"/>
      </w:rPr>
    </w:lvl>
    <w:lvl w:ilvl="3" w:tplc="552E5D86">
      <w:numFmt w:val="bullet"/>
      <w:lvlText w:val="•"/>
      <w:lvlJc w:val="left"/>
      <w:pPr>
        <w:ind w:left="3573" w:hanging="231"/>
      </w:pPr>
      <w:rPr>
        <w:rFonts w:hint="default"/>
        <w:lang w:val="vi" w:eastAsia="en-US" w:bidi="ar-SA"/>
      </w:rPr>
    </w:lvl>
    <w:lvl w:ilvl="4" w:tplc="43DCB592">
      <w:numFmt w:val="bullet"/>
      <w:lvlText w:val="•"/>
      <w:lvlJc w:val="left"/>
      <w:pPr>
        <w:ind w:left="4558" w:hanging="231"/>
      </w:pPr>
      <w:rPr>
        <w:rFonts w:hint="default"/>
        <w:lang w:val="vi" w:eastAsia="en-US" w:bidi="ar-SA"/>
      </w:rPr>
    </w:lvl>
    <w:lvl w:ilvl="5" w:tplc="2484336A">
      <w:numFmt w:val="bullet"/>
      <w:lvlText w:val="•"/>
      <w:lvlJc w:val="left"/>
      <w:pPr>
        <w:ind w:left="5543" w:hanging="231"/>
      </w:pPr>
      <w:rPr>
        <w:rFonts w:hint="default"/>
        <w:lang w:val="vi" w:eastAsia="en-US" w:bidi="ar-SA"/>
      </w:rPr>
    </w:lvl>
    <w:lvl w:ilvl="6" w:tplc="C86EBF4A">
      <w:numFmt w:val="bullet"/>
      <w:lvlText w:val="•"/>
      <w:lvlJc w:val="left"/>
      <w:pPr>
        <w:ind w:left="6527" w:hanging="231"/>
      </w:pPr>
      <w:rPr>
        <w:rFonts w:hint="default"/>
        <w:lang w:val="vi" w:eastAsia="en-US" w:bidi="ar-SA"/>
      </w:rPr>
    </w:lvl>
    <w:lvl w:ilvl="7" w:tplc="EA4CE4F2">
      <w:numFmt w:val="bullet"/>
      <w:lvlText w:val="•"/>
      <w:lvlJc w:val="left"/>
      <w:pPr>
        <w:ind w:left="7512" w:hanging="231"/>
      </w:pPr>
      <w:rPr>
        <w:rFonts w:hint="default"/>
        <w:lang w:val="vi" w:eastAsia="en-US" w:bidi="ar-SA"/>
      </w:rPr>
    </w:lvl>
    <w:lvl w:ilvl="8" w:tplc="CB8A114A">
      <w:numFmt w:val="bullet"/>
      <w:lvlText w:val="•"/>
      <w:lvlJc w:val="left"/>
      <w:pPr>
        <w:ind w:left="8497" w:hanging="231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6FB"/>
    <w:rsid w:val="000B3EE7"/>
    <w:rsid w:val="002066FB"/>
    <w:rsid w:val="00A24622"/>
    <w:rsid w:val="00A56712"/>
    <w:rsid w:val="00DE0E52"/>
    <w:rsid w:val="00E9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56D72"/>
  <w15:chartTrackingRefBased/>
  <w15:docId w15:val="{F175E332-2300-4139-976B-0CFAD9F6E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link w:val="u1Char"/>
    <w:uiPriority w:val="9"/>
    <w:qFormat/>
    <w:rsid w:val="002066FB"/>
    <w:pPr>
      <w:widowControl w:val="0"/>
      <w:autoSpaceDE w:val="0"/>
      <w:autoSpaceDN w:val="0"/>
      <w:spacing w:before="157" w:after="0" w:line="240" w:lineRule="auto"/>
      <w:ind w:left="610"/>
      <w:outlineLvl w:val="0"/>
    </w:pPr>
    <w:rPr>
      <w:rFonts w:eastAsia="Times New Roman" w:cs="Times New Roman"/>
      <w:b/>
      <w:bCs/>
      <w:sz w:val="26"/>
      <w:szCs w:val="26"/>
      <w:lang w:val="vi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2066FB"/>
    <w:rPr>
      <w:rFonts w:eastAsia="Times New Roman" w:cs="Times New Roman"/>
      <w:b/>
      <w:bCs/>
      <w:sz w:val="26"/>
      <w:szCs w:val="26"/>
      <w:lang w:val="vi"/>
    </w:rPr>
  </w:style>
  <w:style w:type="paragraph" w:styleId="ThnVnban">
    <w:name w:val="Body Text"/>
    <w:basedOn w:val="Binhthng"/>
    <w:link w:val="ThnVnbanChar"/>
    <w:uiPriority w:val="1"/>
    <w:qFormat/>
    <w:rsid w:val="002066F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  <w:lang w:val="vi"/>
    </w:rPr>
  </w:style>
  <w:style w:type="character" w:customStyle="1" w:styleId="ThnVnbanChar">
    <w:name w:val="Thân Văn bản Char"/>
    <w:basedOn w:val="Phngmcinhcuaoanvn"/>
    <w:link w:val="ThnVnban"/>
    <w:uiPriority w:val="1"/>
    <w:rsid w:val="002066FB"/>
    <w:rPr>
      <w:rFonts w:eastAsia="Times New Roman" w:cs="Times New Roman"/>
      <w:sz w:val="26"/>
      <w:szCs w:val="26"/>
      <w:lang w:val="vi"/>
    </w:rPr>
  </w:style>
  <w:style w:type="paragraph" w:styleId="oancuaDanhsach">
    <w:name w:val="List Paragraph"/>
    <w:basedOn w:val="Binhthng"/>
    <w:uiPriority w:val="1"/>
    <w:qFormat/>
    <w:rsid w:val="002066FB"/>
    <w:pPr>
      <w:widowControl w:val="0"/>
      <w:autoSpaceDE w:val="0"/>
      <w:autoSpaceDN w:val="0"/>
      <w:spacing w:before="150" w:after="0" w:line="240" w:lineRule="auto"/>
      <w:ind w:left="478" w:hanging="332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Binhthng"/>
    <w:uiPriority w:val="1"/>
    <w:qFormat/>
    <w:rsid w:val="002066F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5</cp:revision>
  <dcterms:created xsi:type="dcterms:W3CDTF">2022-11-21T06:03:00Z</dcterms:created>
  <dcterms:modified xsi:type="dcterms:W3CDTF">2022-11-29T09:47:00Z</dcterms:modified>
</cp:coreProperties>
</file>